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全国社区教育管理者研修班报名表</w:t>
      </w:r>
    </w:p>
    <w:p>
      <w:pPr>
        <w:ind w:firstLine="1370" w:firstLineChars="65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*标注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内容为必填项</w:t>
      </w:r>
    </w:p>
    <w:tbl>
      <w:tblPr>
        <w:tblStyle w:val="7"/>
        <w:tblW w:w="14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089"/>
        <w:gridCol w:w="1084"/>
        <w:gridCol w:w="333"/>
        <w:gridCol w:w="1842"/>
        <w:gridCol w:w="1328"/>
        <w:gridCol w:w="570"/>
        <w:gridCol w:w="2520"/>
        <w:gridCol w:w="1227"/>
        <w:gridCol w:w="166"/>
        <w:gridCol w:w="511"/>
        <w:gridCol w:w="9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单位名称*</w:t>
            </w:r>
          </w:p>
        </w:tc>
        <w:tc>
          <w:tcPr>
            <w:tcW w:w="534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976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姓名*</w:t>
            </w: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职务/职称*</w:t>
            </w: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邮箱*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发票抬头*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识别号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期数*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81" w:type="dxa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友情提示</w:t>
            </w:r>
          </w:p>
        </w:tc>
        <w:tc>
          <w:tcPr>
            <w:tcW w:w="13575" w:type="dxa"/>
            <w:gridSpan w:val="12"/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如参会人员较多，请自行绘制表格后按照以上格式填写。请各位学员自行安排返程时间，如需要帮助请与会务组电话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或微信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联系。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提前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电汇会务费的，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时请携带汇款凭证复印件。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抬头请正确填写，要求填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81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会议费用</w:t>
            </w:r>
          </w:p>
        </w:tc>
        <w:tc>
          <w:tcPr>
            <w:tcW w:w="13575" w:type="dxa"/>
            <w:gridSpan w:val="1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会务费（含伙食费、专家授课费、培训资料费、场地费等） 共计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元。住宿费、交通费自理。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81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收费信息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开户银行：中国工商银行北京德外支行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    号：1021 0000 0136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银行账号：0200 0013 0902 0242 467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务必标注参加第几期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研修班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</w:tbl>
    <w:p>
      <w:pPr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531" w:right="1135" w:bottom="1416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ind w:firstLine="2711" w:firstLineChars="9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区域社区教育定制培训需求意向表</w:t>
      </w:r>
    </w:p>
    <w:p>
      <w:pPr>
        <w:widowControl/>
        <w:ind w:firstLine="2711" w:firstLineChars="900"/>
        <w:jc w:val="left"/>
        <w:rPr>
          <w:rFonts w:ascii="仿宋" w:hAnsi="仿宋" w:eastAsia="仿宋" w:cs="仿宋"/>
          <w:b/>
          <w:bCs/>
          <w:sz w:val="30"/>
          <w:szCs w:val="3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3254"/>
        <w:gridCol w:w="1765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6567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3254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548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培训主题</w:t>
            </w:r>
          </w:p>
        </w:tc>
        <w:tc>
          <w:tcPr>
            <w:tcW w:w="6567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培训方式</w:t>
            </w:r>
          </w:p>
        </w:tc>
        <w:tc>
          <w:tcPr>
            <w:tcW w:w="6567" w:type="dxa"/>
            <w:gridSpan w:val="3"/>
          </w:tcPr>
          <w:p>
            <w:pPr>
              <w:widowControl/>
              <w:ind w:firstLine="600" w:firstLineChars="200"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面授   线上线下混合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期望培训地点</w:t>
            </w:r>
          </w:p>
        </w:tc>
        <w:tc>
          <w:tcPr>
            <w:tcW w:w="6567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5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培训需求说明：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</w:tbl>
    <w:p>
      <w:pPr>
        <w:widowControl/>
        <w:ind w:firstLine="2711" w:firstLineChars="900"/>
        <w:jc w:val="left"/>
        <w:rPr>
          <w:rFonts w:ascii="仿宋" w:hAnsi="仿宋" w:eastAsia="仿宋" w:cs="仿宋"/>
          <w:b/>
          <w:bCs/>
          <w:sz w:val="30"/>
          <w:szCs w:val="30"/>
        </w:rPr>
        <w:sectPr>
          <w:pgSz w:w="11906" w:h="16838"/>
          <w:pgMar w:top="1135" w:right="1416" w:bottom="1440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spacing w:line="520" w:lineRule="exact"/>
        <w:jc w:val="center"/>
        <w:rPr>
          <w:rFonts w:ascii="仿宋_GB2312" w:hAnsi="仿宋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全国社区教育工作者能力提升全员培训班</w:t>
      </w:r>
    </w:p>
    <w:p>
      <w:pPr>
        <w:spacing w:line="520" w:lineRule="exact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089"/>
        <w:gridCol w:w="1417"/>
        <w:gridCol w:w="1842"/>
        <w:gridCol w:w="1328"/>
        <w:gridCol w:w="570"/>
        <w:gridCol w:w="2520"/>
        <w:gridCol w:w="139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单位名称*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976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姓名*</w:t>
            </w: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身份证号*</w:t>
            </w:r>
          </w:p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职务/职称*</w:t>
            </w: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邮箱*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发票抬头*</w:t>
            </w:r>
          </w:p>
        </w:tc>
        <w:tc>
          <w:tcPr>
            <w:tcW w:w="38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识别号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81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收费信息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账户名称：中国成人教育协会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开户银行：中国工商银行北京德外支行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    号：1021 0000 0136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银行账号：0200 0013 0902 0242 467</w:t>
            </w:r>
          </w:p>
        </w:tc>
      </w:tr>
    </w:tbl>
    <w:p>
      <w:pPr>
        <w:spacing w:line="520" w:lineRule="exact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18" w:right="1440" w:bottom="153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086CD87-67E1-459F-8FF3-32F52EA8E8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B9E73BA-8DBF-4ABA-A1ED-485A60C4909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83EF6A6-C326-4369-86AA-13C7B79E2E37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D33177"/>
    <w:multiLevelType w:val="multilevel"/>
    <w:tmpl w:val="68D3317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Y2Q1N2EwM2JkZjU3ODZiNTQxYTI2MzdhZDBlYzcifQ=="/>
  </w:docVars>
  <w:rsids>
    <w:rsidRoot w:val="009E6527"/>
    <w:rsid w:val="00000279"/>
    <w:rsid w:val="000118CA"/>
    <w:rsid w:val="00017C13"/>
    <w:rsid w:val="0003146E"/>
    <w:rsid w:val="00032538"/>
    <w:rsid w:val="00035C35"/>
    <w:rsid w:val="000406CC"/>
    <w:rsid w:val="0004210D"/>
    <w:rsid w:val="0004796E"/>
    <w:rsid w:val="0005229E"/>
    <w:rsid w:val="00053897"/>
    <w:rsid w:val="00055615"/>
    <w:rsid w:val="00056801"/>
    <w:rsid w:val="0005683C"/>
    <w:rsid w:val="0005712B"/>
    <w:rsid w:val="000577CD"/>
    <w:rsid w:val="000603EA"/>
    <w:rsid w:val="00064867"/>
    <w:rsid w:val="00071D06"/>
    <w:rsid w:val="000722AC"/>
    <w:rsid w:val="0008069E"/>
    <w:rsid w:val="00081753"/>
    <w:rsid w:val="00083007"/>
    <w:rsid w:val="00085FF1"/>
    <w:rsid w:val="00087345"/>
    <w:rsid w:val="000971B5"/>
    <w:rsid w:val="000A11F6"/>
    <w:rsid w:val="000A1781"/>
    <w:rsid w:val="000A230B"/>
    <w:rsid w:val="000A5395"/>
    <w:rsid w:val="000B485B"/>
    <w:rsid w:val="000B56A9"/>
    <w:rsid w:val="000C71EA"/>
    <w:rsid w:val="000D0509"/>
    <w:rsid w:val="000D07DA"/>
    <w:rsid w:val="000D4341"/>
    <w:rsid w:val="000F0D87"/>
    <w:rsid w:val="000F7B48"/>
    <w:rsid w:val="00101CFC"/>
    <w:rsid w:val="0010464B"/>
    <w:rsid w:val="001112BA"/>
    <w:rsid w:val="001162EC"/>
    <w:rsid w:val="00122D14"/>
    <w:rsid w:val="00123478"/>
    <w:rsid w:val="00130A93"/>
    <w:rsid w:val="00130AE9"/>
    <w:rsid w:val="001312B6"/>
    <w:rsid w:val="00150564"/>
    <w:rsid w:val="001512F7"/>
    <w:rsid w:val="001578F0"/>
    <w:rsid w:val="00157992"/>
    <w:rsid w:val="001653C5"/>
    <w:rsid w:val="001700D7"/>
    <w:rsid w:val="001731BC"/>
    <w:rsid w:val="001815F8"/>
    <w:rsid w:val="001871F5"/>
    <w:rsid w:val="001A0497"/>
    <w:rsid w:val="001A50B1"/>
    <w:rsid w:val="001A648D"/>
    <w:rsid w:val="001A7E87"/>
    <w:rsid w:val="001B00FC"/>
    <w:rsid w:val="001B21C7"/>
    <w:rsid w:val="001B636B"/>
    <w:rsid w:val="001B723C"/>
    <w:rsid w:val="001D1447"/>
    <w:rsid w:val="001E7AA7"/>
    <w:rsid w:val="001F165E"/>
    <w:rsid w:val="001F4EA5"/>
    <w:rsid w:val="00202D2D"/>
    <w:rsid w:val="00213BA3"/>
    <w:rsid w:val="002157CD"/>
    <w:rsid w:val="00220D7D"/>
    <w:rsid w:val="002226A3"/>
    <w:rsid w:val="002227AA"/>
    <w:rsid w:val="0022404B"/>
    <w:rsid w:val="00231FF9"/>
    <w:rsid w:val="00241DE3"/>
    <w:rsid w:val="00243464"/>
    <w:rsid w:val="00245A0D"/>
    <w:rsid w:val="00250FFD"/>
    <w:rsid w:val="0025234B"/>
    <w:rsid w:val="00254D95"/>
    <w:rsid w:val="00257253"/>
    <w:rsid w:val="0026419E"/>
    <w:rsid w:val="002647BE"/>
    <w:rsid w:val="00272BA6"/>
    <w:rsid w:val="00273A24"/>
    <w:rsid w:val="002760FE"/>
    <w:rsid w:val="0027799E"/>
    <w:rsid w:val="002809E1"/>
    <w:rsid w:val="00283B5A"/>
    <w:rsid w:val="00286462"/>
    <w:rsid w:val="00294126"/>
    <w:rsid w:val="002970E2"/>
    <w:rsid w:val="002A154A"/>
    <w:rsid w:val="002A6B7B"/>
    <w:rsid w:val="002B6163"/>
    <w:rsid w:val="002B67F3"/>
    <w:rsid w:val="002C26EB"/>
    <w:rsid w:val="002C46BE"/>
    <w:rsid w:val="002D7955"/>
    <w:rsid w:val="002E075F"/>
    <w:rsid w:val="002E1541"/>
    <w:rsid w:val="00307701"/>
    <w:rsid w:val="00320373"/>
    <w:rsid w:val="0032100F"/>
    <w:rsid w:val="0032557F"/>
    <w:rsid w:val="00325948"/>
    <w:rsid w:val="00326A84"/>
    <w:rsid w:val="0033208B"/>
    <w:rsid w:val="003333F2"/>
    <w:rsid w:val="00333635"/>
    <w:rsid w:val="00342F0D"/>
    <w:rsid w:val="0034551A"/>
    <w:rsid w:val="00354915"/>
    <w:rsid w:val="003620FA"/>
    <w:rsid w:val="00366C38"/>
    <w:rsid w:val="00367ED2"/>
    <w:rsid w:val="003741A9"/>
    <w:rsid w:val="0037631D"/>
    <w:rsid w:val="00376DCB"/>
    <w:rsid w:val="00381FEC"/>
    <w:rsid w:val="00384412"/>
    <w:rsid w:val="003A73D1"/>
    <w:rsid w:val="003B10C2"/>
    <w:rsid w:val="003B4706"/>
    <w:rsid w:val="003B6869"/>
    <w:rsid w:val="003B6AAC"/>
    <w:rsid w:val="003C5B86"/>
    <w:rsid w:val="003D204E"/>
    <w:rsid w:val="003E3352"/>
    <w:rsid w:val="003E387F"/>
    <w:rsid w:val="003F4F7B"/>
    <w:rsid w:val="00400425"/>
    <w:rsid w:val="00400B6E"/>
    <w:rsid w:val="00402161"/>
    <w:rsid w:val="0041333E"/>
    <w:rsid w:val="00413A84"/>
    <w:rsid w:val="00423F1C"/>
    <w:rsid w:val="004351EB"/>
    <w:rsid w:val="00436FDD"/>
    <w:rsid w:val="00440BC4"/>
    <w:rsid w:val="004447B8"/>
    <w:rsid w:val="00445E5F"/>
    <w:rsid w:val="00450C5E"/>
    <w:rsid w:val="00451ACF"/>
    <w:rsid w:val="00452CFC"/>
    <w:rsid w:val="00454C15"/>
    <w:rsid w:val="00454C51"/>
    <w:rsid w:val="004565B1"/>
    <w:rsid w:val="004578C9"/>
    <w:rsid w:val="00462EA6"/>
    <w:rsid w:val="00463FB4"/>
    <w:rsid w:val="0047469D"/>
    <w:rsid w:val="00476F55"/>
    <w:rsid w:val="00482217"/>
    <w:rsid w:val="004871B4"/>
    <w:rsid w:val="00490B58"/>
    <w:rsid w:val="004A09B2"/>
    <w:rsid w:val="004A1E1F"/>
    <w:rsid w:val="004A36CB"/>
    <w:rsid w:val="004A4CDC"/>
    <w:rsid w:val="004B29AC"/>
    <w:rsid w:val="004B2FBE"/>
    <w:rsid w:val="004B7ADA"/>
    <w:rsid w:val="004C12D5"/>
    <w:rsid w:val="004C1685"/>
    <w:rsid w:val="004D33E8"/>
    <w:rsid w:val="004E305B"/>
    <w:rsid w:val="004F24BC"/>
    <w:rsid w:val="004F451E"/>
    <w:rsid w:val="00501DA5"/>
    <w:rsid w:val="00502379"/>
    <w:rsid w:val="00504B9D"/>
    <w:rsid w:val="0050753A"/>
    <w:rsid w:val="005118FD"/>
    <w:rsid w:val="005142D6"/>
    <w:rsid w:val="00520021"/>
    <w:rsid w:val="0052261F"/>
    <w:rsid w:val="00527262"/>
    <w:rsid w:val="005277C1"/>
    <w:rsid w:val="005362A7"/>
    <w:rsid w:val="0053642F"/>
    <w:rsid w:val="00537CFE"/>
    <w:rsid w:val="0054022E"/>
    <w:rsid w:val="005554EE"/>
    <w:rsid w:val="00556555"/>
    <w:rsid w:val="005611AF"/>
    <w:rsid w:val="00563059"/>
    <w:rsid w:val="00564408"/>
    <w:rsid w:val="00564F9D"/>
    <w:rsid w:val="00571C9E"/>
    <w:rsid w:val="00581A26"/>
    <w:rsid w:val="00582C36"/>
    <w:rsid w:val="00584CD8"/>
    <w:rsid w:val="00585B19"/>
    <w:rsid w:val="00585F80"/>
    <w:rsid w:val="005874AE"/>
    <w:rsid w:val="005A0E0D"/>
    <w:rsid w:val="005A2593"/>
    <w:rsid w:val="005A387A"/>
    <w:rsid w:val="005A5B87"/>
    <w:rsid w:val="005C0323"/>
    <w:rsid w:val="005C2B71"/>
    <w:rsid w:val="005C603D"/>
    <w:rsid w:val="005D2181"/>
    <w:rsid w:val="005D44C2"/>
    <w:rsid w:val="005D596E"/>
    <w:rsid w:val="005F1A4A"/>
    <w:rsid w:val="005F42EA"/>
    <w:rsid w:val="005F6CEC"/>
    <w:rsid w:val="005F7977"/>
    <w:rsid w:val="00600CD1"/>
    <w:rsid w:val="00613C2F"/>
    <w:rsid w:val="00617713"/>
    <w:rsid w:val="00635C04"/>
    <w:rsid w:val="00641660"/>
    <w:rsid w:val="00642820"/>
    <w:rsid w:val="00643BEB"/>
    <w:rsid w:val="0065324C"/>
    <w:rsid w:val="006637EC"/>
    <w:rsid w:val="006666B3"/>
    <w:rsid w:val="006770F2"/>
    <w:rsid w:val="006843B0"/>
    <w:rsid w:val="0069188F"/>
    <w:rsid w:val="00691F7F"/>
    <w:rsid w:val="00696B24"/>
    <w:rsid w:val="00697266"/>
    <w:rsid w:val="006A12D6"/>
    <w:rsid w:val="006A3326"/>
    <w:rsid w:val="006A4964"/>
    <w:rsid w:val="006C027B"/>
    <w:rsid w:val="006C1B6C"/>
    <w:rsid w:val="006C393E"/>
    <w:rsid w:val="006C7394"/>
    <w:rsid w:val="006F1D66"/>
    <w:rsid w:val="006F5B9C"/>
    <w:rsid w:val="006F6C7B"/>
    <w:rsid w:val="00700D97"/>
    <w:rsid w:val="00701FDD"/>
    <w:rsid w:val="007038E8"/>
    <w:rsid w:val="00721E6B"/>
    <w:rsid w:val="00725C5E"/>
    <w:rsid w:val="007260EC"/>
    <w:rsid w:val="007274BE"/>
    <w:rsid w:val="00730555"/>
    <w:rsid w:val="0073443A"/>
    <w:rsid w:val="00734C09"/>
    <w:rsid w:val="00746656"/>
    <w:rsid w:val="007525EA"/>
    <w:rsid w:val="00753542"/>
    <w:rsid w:val="00753FBE"/>
    <w:rsid w:val="00755359"/>
    <w:rsid w:val="007579E0"/>
    <w:rsid w:val="00771307"/>
    <w:rsid w:val="007819AC"/>
    <w:rsid w:val="007854C5"/>
    <w:rsid w:val="00786D2C"/>
    <w:rsid w:val="0079344C"/>
    <w:rsid w:val="00796DF8"/>
    <w:rsid w:val="007A11E3"/>
    <w:rsid w:val="007A4661"/>
    <w:rsid w:val="007A512F"/>
    <w:rsid w:val="007B30A1"/>
    <w:rsid w:val="007B5F51"/>
    <w:rsid w:val="007C08D9"/>
    <w:rsid w:val="007D14DF"/>
    <w:rsid w:val="007F35B8"/>
    <w:rsid w:val="007F4A77"/>
    <w:rsid w:val="007F50AA"/>
    <w:rsid w:val="007F5843"/>
    <w:rsid w:val="00802C13"/>
    <w:rsid w:val="008042A1"/>
    <w:rsid w:val="00813EDB"/>
    <w:rsid w:val="008210B3"/>
    <w:rsid w:val="00821AEE"/>
    <w:rsid w:val="008246D3"/>
    <w:rsid w:val="00827E97"/>
    <w:rsid w:val="00834F62"/>
    <w:rsid w:val="0084407C"/>
    <w:rsid w:val="00844740"/>
    <w:rsid w:val="0084740E"/>
    <w:rsid w:val="00851B62"/>
    <w:rsid w:val="00857592"/>
    <w:rsid w:val="00857637"/>
    <w:rsid w:val="00860E56"/>
    <w:rsid w:val="00864185"/>
    <w:rsid w:val="008642F6"/>
    <w:rsid w:val="00876C5E"/>
    <w:rsid w:val="00881A70"/>
    <w:rsid w:val="00884704"/>
    <w:rsid w:val="008903F2"/>
    <w:rsid w:val="00891523"/>
    <w:rsid w:val="00897FC5"/>
    <w:rsid w:val="008C2B11"/>
    <w:rsid w:val="008C3A08"/>
    <w:rsid w:val="008D3224"/>
    <w:rsid w:val="008E2768"/>
    <w:rsid w:val="008F2ED3"/>
    <w:rsid w:val="008F6934"/>
    <w:rsid w:val="00917709"/>
    <w:rsid w:val="0092258D"/>
    <w:rsid w:val="00923D79"/>
    <w:rsid w:val="00923EA9"/>
    <w:rsid w:val="00927653"/>
    <w:rsid w:val="009311A7"/>
    <w:rsid w:val="00933D1F"/>
    <w:rsid w:val="009367DD"/>
    <w:rsid w:val="00941F8C"/>
    <w:rsid w:val="009427C7"/>
    <w:rsid w:val="0095317B"/>
    <w:rsid w:val="00957492"/>
    <w:rsid w:val="00962A87"/>
    <w:rsid w:val="00965C96"/>
    <w:rsid w:val="00974D4C"/>
    <w:rsid w:val="009761A0"/>
    <w:rsid w:val="0098209D"/>
    <w:rsid w:val="00983CFF"/>
    <w:rsid w:val="0099454A"/>
    <w:rsid w:val="009A0E54"/>
    <w:rsid w:val="009A796D"/>
    <w:rsid w:val="009B0637"/>
    <w:rsid w:val="009B6E09"/>
    <w:rsid w:val="009B7D0E"/>
    <w:rsid w:val="009D04B6"/>
    <w:rsid w:val="009D0924"/>
    <w:rsid w:val="009D1D8E"/>
    <w:rsid w:val="009E6527"/>
    <w:rsid w:val="009F30A8"/>
    <w:rsid w:val="009F4B02"/>
    <w:rsid w:val="009F7CCD"/>
    <w:rsid w:val="00A0186B"/>
    <w:rsid w:val="00A037E3"/>
    <w:rsid w:val="00A0650A"/>
    <w:rsid w:val="00A248C0"/>
    <w:rsid w:val="00A25ABF"/>
    <w:rsid w:val="00A269A9"/>
    <w:rsid w:val="00A3083E"/>
    <w:rsid w:val="00A3218E"/>
    <w:rsid w:val="00A4353B"/>
    <w:rsid w:val="00A5158C"/>
    <w:rsid w:val="00A54603"/>
    <w:rsid w:val="00A54BB5"/>
    <w:rsid w:val="00A576F1"/>
    <w:rsid w:val="00A60466"/>
    <w:rsid w:val="00A644E6"/>
    <w:rsid w:val="00A67B0E"/>
    <w:rsid w:val="00A703EE"/>
    <w:rsid w:val="00A77D04"/>
    <w:rsid w:val="00A80854"/>
    <w:rsid w:val="00A80AA9"/>
    <w:rsid w:val="00A80EEA"/>
    <w:rsid w:val="00A80EFB"/>
    <w:rsid w:val="00A85CF4"/>
    <w:rsid w:val="00A8602B"/>
    <w:rsid w:val="00A96D81"/>
    <w:rsid w:val="00AA6173"/>
    <w:rsid w:val="00AB19F0"/>
    <w:rsid w:val="00AB1F9F"/>
    <w:rsid w:val="00AC3BC0"/>
    <w:rsid w:val="00AD2091"/>
    <w:rsid w:val="00AD48FD"/>
    <w:rsid w:val="00AD6B56"/>
    <w:rsid w:val="00AF3CB6"/>
    <w:rsid w:val="00B03420"/>
    <w:rsid w:val="00B114BB"/>
    <w:rsid w:val="00B12160"/>
    <w:rsid w:val="00B13879"/>
    <w:rsid w:val="00B17D19"/>
    <w:rsid w:val="00B21395"/>
    <w:rsid w:val="00B2652C"/>
    <w:rsid w:val="00B33DFA"/>
    <w:rsid w:val="00B37100"/>
    <w:rsid w:val="00B40711"/>
    <w:rsid w:val="00B416B6"/>
    <w:rsid w:val="00B44669"/>
    <w:rsid w:val="00B558FA"/>
    <w:rsid w:val="00B6237B"/>
    <w:rsid w:val="00B64509"/>
    <w:rsid w:val="00B651A2"/>
    <w:rsid w:val="00B71C8C"/>
    <w:rsid w:val="00B71E5A"/>
    <w:rsid w:val="00B81762"/>
    <w:rsid w:val="00B81BE7"/>
    <w:rsid w:val="00B82070"/>
    <w:rsid w:val="00B83154"/>
    <w:rsid w:val="00B85471"/>
    <w:rsid w:val="00B85C85"/>
    <w:rsid w:val="00BA50B5"/>
    <w:rsid w:val="00BA529E"/>
    <w:rsid w:val="00BA7200"/>
    <w:rsid w:val="00BB0A4E"/>
    <w:rsid w:val="00BC007F"/>
    <w:rsid w:val="00BC10D1"/>
    <w:rsid w:val="00BC5796"/>
    <w:rsid w:val="00BC6877"/>
    <w:rsid w:val="00BC7756"/>
    <w:rsid w:val="00BD6484"/>
    <w:rsid w:val="00BE728F"/>
    <w:rsid w:val="00BF207E"/>
    <w:rsid w:val="00C00FE9"/>
    <w:rsid w:val="00C14A6A"/>
    <w:rsid w:val="00C169F4"/>
    <w:rsid w:val="00C17F96"/>
    <w:rsid w:val="00C200ED"/>
    <w:rsid w:val="00C22169"/>
    <w:rsid w:val="00C23D75"/>
    <w:rsid w:val="00C24B45"/>
    <w:rsid w:val="00C304A2"/>
    <w:rsid w:val="00C33497"/>
    <w:rsid w:val="00C3594C"/>
    <w:rsid w:val="00C35D9E"/>
    <w:rsid w:val="00C36C65"/>
    <w:rsid w:val="00C4174B"/>
    <w:rsid w:val="00C549B7"/>
    <w:rsid w:val="00C56A5C"/>
    <w:rsid w:val="00C61804"/>
    <w:rsid w:val="00C641C6"/>
    <w:rsid w:val="00C66508"/>
    <w:rsid w:val="00C66D5F"/>
    <w:rsid w:val="00C67C02"/>
    <w:rsid w:val="00C7083E"/>
    <w:rsid w:val="00C8012E"/>
    <w:rsid w:val="00C835B5"/>
    <w:rsid w:val="00C87134"/>
    <w:rsid w:val="00CA38EA"/>
    <w:rsid w:val="00CB2A50"/>
    <w:rsid w:val="00CB5A78"/>
    <w:rsid w:val="00CC1E80"/>
    <w:rsid w:val="00CD1431"/>
    <w:rsid w:val="00CD2D42"/>
    <w:rsid w:val="00CD30FC"/>
    <w:rsid w:val="00CE22A7"/>
    <w:rsid w:val="00CE373E"/>
    <w:rsid w:val="00CE5829"/>
    <w:rsid w:val="00CE708E"/>
    <w:rsid w:val="00D12CF6"/>
    <w:rsid w:val="00D149D4"/>
    <w:rsid w:val="00D15262"/>
    <w:rsid w:val="00D16341"/>
    <w:rsid w:val="00D20A90"/>
    <w:rsid w:val="00D21E73"/>
    <w:rsid w:val="00D2394D"/>
    <w:rsid w:val="00D24BD2"/>
    <w:rsid w:val="00D35551"/>
    <w:rsid w:val="00D440D1"/>
    <w:rsid w:val="00D5214C"/>
    <w:rsid w:val="00D54417"/>
    <w:rsid w:val="00D678FB"/>
    <w:rsid w:val="00D73100"/>
    <w:rsid w:val="00D769BD"/>
    <w:rsid w:val="00D77DB7"/>
    <w:rsid w:val="00D80987"/>
    <w:rsid w:val="00D83795"/>
    <w:rsid w:val="00D83925"/>
    <w:rsid w:val="00D860A9"/>
    <w:rsid w:val="00D954C2"/>
    <w:rsid w:val="00DA327A"/>
    <w:rsid w:val="00DA3C31"/>
    <w:rsid w:val="00DA3E38"/>
    <w:rsid w:val="00DA6C9B"/>
    <w:rsid w:val="00DA7233"/>
    <w:rsid w:val="00DA7445"/>
    <w:rsid w:val="00DC236F"/>
    <w:rsid w:val="00DC258F"/>
    <w:rsid w:val="00DD1663"/>
    <w:rsid w:val="00DD215D"/>
    <w:rsid w:val="00DE5B13"/>
    <w:rsid w:val="00DF2772"/>
    <w:rsid w:val="00DF61A7"/>
    <w:rsid w:val="00E001A1"/>
    <w:rsid w:val="00E03FEA"/>
    <w:rsid w:val="00E04741"/>
    <w:rsid w:val="00E14D83"/>
    <w:rsid w:val="00E16C98"/>
    <w:rsid w:val="00E170DF"/>
    <w:rsid w:val="00E31F47"/>
    <w:rsid w:val="00E43295"/>
    <w:rsid w:val="00E5157C"/>
    <w:rsid w:val="00E60DE7"/>
    <w:rsid w:val="00E610C3"/>
    <w:rsid w:val="00E62758"/>
    <w:rsid w:val="00E67460"/>
    <w:rsid w:val="00E730F8"/>
    <w:rsid w:val="00E81778"/>
    <w:rsid w:val="00E857CB"/>
    <w:rsid w:val="00E85CEE"/>
    <w:rsid w:val="00E9726E"/>
    <w:rsid w:val="00EA1278"/>
    <w:rsid w:val="00EA1708"/>
    <w:rsid w:val="00EA323B"/>
    <w:rsid w:val="00EA376D"/>
    <w:rsid w:val="00EA4FD0"/>
    <w:rsid w:val="00EB0DF5"/>
    <w:rsid w:val="00EB5E09"/>
    <w:rsid w:val="00EC0293"/>
    <w:rsid w:val="00EC21FD"/>
    <w:rsid w:val="00EC436D"/>
    <w:rsid w:val="00ED28CD"/>
    <w:rsid w:val="00ED2BB6"/>
    <w:rsid w:val="00ED41BB"/>
    <w:rsid w:val="00ED515B"/>
    <w:rsid w:val="00ED6B3F"/>
    <w:rsid w:val="00ED6CB2"/>
    <w:rsid w:val="00EE486B"/>
    <w:rsid w:val="00EE4BA5"/>
    <w:rsid w:val="00EE6AC4"/>
    <w:rsid w:val="00EE74AC"/>
    <w:rsid w:val="00F0233E"/>
    <w:rsid w:val="00F0473D"/>
    <w:rsid w:val="00F233C5"/>
    <w:rsid w:val="00F2488D"/>
    <w:rsid w:val="00F34F29"/>
    <w:rsid w:val="00F3715C"/>
    <w:rsid w:val="00F43776"/>
    <w:rsid w:val="00F5429F"/>
    <w:rsid w:val="00F55C2A"/>
    <w:rsid w:val="00F5660C"/>
    <w:rsid w:val="00F574AC"/>
    <w:rsid w:val="00F635D1"/>
    <w:rsid w:val="00F73AEF"/>
    <w:rsid w:val="00F75B95"/>
    <w:rsid w:val="00FA5E47"/>
    <w:rsid w:val="00FA71BE"/>
    <w:rsid w:val="00FA7A05"/>
    <w:rsid w:val="00FB32F8"/>
    <w:rsid w:val="00FB5AED"/>
    <w:rsid w:val="00FC27EB"/>
    <w:rsid w:val="00FC32E3"/>
    <w:rsid w:val="00FC3CF0"/>
    <w:rsid w:val="00FC4144"/>
    <w:rsid w:val="00FC5152"/>
    <w:rsid w:val="00FC755B"/>
    <w:rsid w:val="00FD0C92"/>
    <w:rsid w:val="00FD0F72"/>
    <w:rsid w:val="00FD75E1"/>
    <w:rsid w:val="00FE3702"/>
    <w:rsid w:val="00FE600F"/>
    <w:rsid w:val="00FE7E40"/>
    <w:rsid w:val="00FF0173"/>
    <w:rsid w:val="00FF365E"/>
    <w:rsid w:val="00FF7A6A"/>
    <w:rsid w:val="05A95223"/>
    <w:rsid w:val="07877316"/>
    <w:rsid w:val="079D657B"/>
    <w:rsid w:val="09231ADE"/>
    <w:rsid w:val="09FE6E56"/>
    <w:rsid w:val="0AD17289"/>
    <w:rsid w:val="0CAC3221"/>
    <w:rsid w:val="0E5E78DF"/>
    <w:rsid w:val="0E8A09EA"/>
    <w:rsid w:val="0E955279"/>
    <w:rsid w:val="0EAC7DAF"/>
    <w:rsid w:val="0EC05120"/>
    <w:rsid w:val="0ED5316A"/>
    <w:rsid w:val="11545929"/>
    <w:rsid w:val="17C42133"/>
    <w:rsid w:val="1A213350"/>
    <w:rsid w:val="1D627EE9"/>
    <w:rsid w:val="1F7A234F"/>
    <w:rsid w:val="201771A4"/>
    <w:rsid w:val="201A4426"/>
    <w:rsid w:val="20293667"/>
    <w:rsid w:val="24021B78"/>
    <w:rsid w:val="240644F7"/>
    <w:rsid w:val="281515CD"/>
    <w:rsid w:val="290F7EB7"/>
    <w:rsid w:val="2BAB3A96"/>
    <w:rsid w:val="2D2E115E"/>
    <w:rsid w:val="2E764E5E"/>
    <w:rsid w:val="2FA33530"/>
    <w:rsid w:val="342310E4"/>
    <w:rsid w:val="34BF6CB7"/>
    <w:rsid w:val="34D77F85"/>
    <w:rsid w:val="39551384"/>
    <w:rsid w:val="3A397F5F"/>
    <w:rsid w:val="3C081C57"/>
    <w:rsid w:val="3D5C352E"/>
    <w:rsid w:val="40131CEC"/>
    <w:rsid w:val="40AA2ECB"/>
    <w:rsid w:val="43730617"/>
    <w:rsid w:val="457C0204"/>
    <w:rsid w:val="48A1676C"/>
    <w:rsid w:val="498C4240"/>
    <w:rsid w:val="4A62081B"/>
    <w:rsid w:val="4C9D782D"/>
    <w:rsid w:val="4FDC743D"/>
    <w:rsid w:val="584A62C1"/>
    <w:rsid w:val="58606E1F"/>
    <w:rsid w:val="5C6920E1"/>
    <w:rsid w:val="5DA7484D"/>
    <w:rsid w:val="64556CDB"/>
    <w:rsid w:val="652820E2"/>
    <w:rsid w:val="653273A8"/>
    <w:rsid w:val="693279B5"/>
    <w:rsid w:val="696B774A"/>
    <w:rsid w:val="6E640C08"/>
    <w:rsid w:val="71926167"/>
    <w:rsid w:val="722A1C52"/>
    <w:rsid w:val="732C0D08"/>
    <w:rsid w:val="765F285D"/>
    <w:rsid w:val="77CD09FA"/>
    <w:rsid w:val="7D094F5D"/>
    <w:rsid w:val="7DD219C4"/>
    <w:rsid w:val="7F9642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spacing w:before="100" w:beforeAutospacing="1" w:after="100" w:afterAutospacing="1"/>
      <w:ind w:firstLine="420" w:firstLineChars="200"/>
      <w:jc w:val="left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字符"/>
    <w:basedOn w:val="9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C9BED-C6C9-41A5-A717-F1D2ED0F0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2495</Words>
  <Characters>2651</Characters>
  <Lines>21</Lines>
  <Paragraphs>6</Paragraphs>
  <TotalTime>3</TotalTime>
  <ScaleCrop>false</ScaleCrop>
  <LinksUpToDate>false</LinksUpToDate>
  <CharactersWithSpaces>2784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2023-03-08T05:49:00Z</dcterms:created>
  <dc:creator>chengshaowei</dc:creator>
  <cp:lastModifiedBy>一叶编舟</cp:lastModifiedBy>
  <cp:lastPrinted>2019-03-22T03:35:00Z</cp:lastPrinted>
  <dcterms:modified xsi:type="dcterms:W3CDTF">2023-03-16T08:32:08Z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6589CFA5A24640A588935DD1B02F5C3F</vt:lpwstr>
  </property>
</Properties>
</file>