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29" w:rsidRPr="00C23D3B" w:rsidRDefault="00C55629" w:rsidP="00C55629">
      <w:pPr>
        <w:rPr>
          <w:rFonts w:ascii="Times New Roman" w:hAnsi="Times New Roman"/>
        </w:rPr>
      </w:pPr>
    </w:p>
    <w:p w:rsidR="00C55629" w:rsidRPr="00C23D3B" w:rsidRDefault="00C55629" w:rsidP="00C55629">
      <w:pPr>
        <w:jc w:val="center"/>
        <w:rPr>
          <w:rFonts w:ascii="Times New Roman" w:eastAsia="仿宋" w:hAnsi="Times New Roman"/>
          <w:sz w:val="28"/>
          <w:szCs w:val="28"/>
        </w:rPr>
      </w:pPr>
      <w:bookmarkStart w:id="0" w:name="_GoBack"/>
      <w:bookmarkEnd w:id="0"/>
    </w:p>
    <w:p w:rsidR="00C55629" w:rsidRPr="00C23D3B" w:rsidRDefault="00C55629" w:rsidP="00C55629">
      <w:pPr>
        <w:jc w:val="center"/>
        <w:rPr>
          <w:rFonts w:ascii="Times New Roman" w:eastAsia="仿宋" w:hAnsi="Times New Roman"/>
          <w:sz w:val="28"/>
          <w:szCs w:val="28"/>
        </w:rPr>
      </w:pPr>
    </w:p>
    <w:p w:rsidR="00C55629" w:rsidRPr="00C23D3B" w:rsidRDefault="00C55629" w:rsidP="00C55629">
      <w:pPr>
        <w:jc w:val="center"/>
        <w:rPr>
          <w:rFonts w:ascii="Times New Roman" w:eastAsia="仿宋" w:hAnsi="Times New Roman"/>
          <w:sz w:val="28"/>
          <w:szCs w:val="28"/>
        </w:rPr>
      </w:pPr>
    </w:p>
    <w:p w:rsidR="00C55629" w:rsidRPr="00C23D3B" w:rsidRDefault="00C55629" w:rsidP="00C55629">
      <w:pPr>
        <w:jc w:val="center"/>
        <w:rPr>
          <w:rFonts w:ascii="Times New Roman" w:eastAsia="方正小标宋简体" w:hAnsi="Times New Roman"/>
          <w:sz w:val="28"/>
          <w:szCs w:val="28"/>
        </w:rPr>
      </w:pPr>
    </w:p>
    <w:p w:rsidR="00C55629" w:rsidRPr="00C23D3B" w:rsidRDefault="00C55629" w:rsidP="00C55629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C23D3B">
        <w:rPr>
          <w:rFonts w:ascii="Times New Roman" w:eastAsia="方正小标宋简体" w:hAnsi="方正小标宋简体"/>
          <w:sz w:val="44"/>
          <w:szCs w:val="44"/>
        </w:rPr>
        <w:t>一流网络安全学院建设示范项目申报书</w:t>
      </w:r>
    </w:p>
    <w:p w:rsidR="00C55629" w:rsidRPr="00C23D3B" w:rsidRDefault="00C55629" w:rsidP="00C55629">
      <w:pPr>
        <w:jc w:val="center"/>
        <w:rPr>
          <w:rFonts w:ascii="Times New Roman" w:eastAsia="仿宋" w:hAnsi="Times New Roman"/>
          <w:sz w:val="28"/>
          <w:szCs w:val="28"/>
        </w:rPr>
      </w:pPr>
    </w:p>
    <w:p w:rsidR="00C55629" w:rsidRPr="00C23D3B" w:rsidRDefault="00C55629" w:rsidP="00C55629">
      <w:pPr>
        <w:jc w:val="center"/>
        <w:rPr>
          <w:rFonts w:ascii="Times New Roman" w:eastAsia="仿宋" w:hAnsi="Times New Roman"/>
          <w:sz w:val="28"/>
          <w:szCs w:val="28"/>
        </w:rPr>
      </w:pPr>
    </w:p>
    <w:p w:rsidR="00C55629" w:rsidRPr="00C23D3B" w:rsidRDefault="00C55629" w:rsidP="00C55629">
      <w:pPr>
        <w:jc w:val="center"/>
        <w:rPr>
          <w:rFonts w:ascii="Times New Roman" w:eastAsia="仿宋" w:hAnsi="Times New Roman"/>
          <w:sz w:val="28"/>
          <w:szCs w:val="28"/>
        </w:rPr>
      </w:pPr>
    </w:p>
    <w:p w:rsidR="00C55629" w:rsidRPr="00C23D3B" w:rsidRDefault="00C55629" w:rsidP="00C55629">
      <w:pPr>
        <w:jc w:val="center"/>
        <w:rPr>
          <w:rFonts w:ascii="Times New Roman" w:eastAsia="仿宋" w:hAnsi="Times New Roman"/>
          <w:sz w:val="28"/>
          <w:szCs w:val="28"/>
        </w:rPr>
      </w:pPr>
    </w:p>
    <w:p w:rsidR="00C55629" w:rsidRPr="00C23D3B" w:rsidRDefault="00C55629" w:rsidP="00C55629">
      <w:pPr>
        <w:jc w:val="center"/>
        <w:rPr>
          <w:rFonts w:ascii="Times New Roman" w:eastAsia="仿宋" w:hAnsi="Times New Roman"/>
          <w:sz w:val="28"/>
          <w:szCs w:val="28"/>
        </w:rPr>
      </w:pPr>
    </w:p>
    <w:p w:rsidR="00C55629" w:rsidRPr="00C23D3B" w:rsidRDefault="00C55629" w:rsidP="00C55629">
      <w:pPr>
        <w:jc w:val="center"/>
        <w:rPr>
          <w:rFonts w:ascii="Times New Roman" w:eastAsia="仿宋" w:hAnsi="Times New Roman"/>
          <w:sz w:val="28"/>
          <w:szCs w:val="28"/>
        </w:rPr>
      </w:pPr>
    </w:p>
    <w:p w:rsidR="00C55629" w:rsidRPr="00C23D3B" w:rsidRDefault="00C55629" w:rsidP="00C55629">
      <w:pPr>
        <w:jc w:val="center"/>
        <w:rPr>
          <w:rFonts w:ascii="Times New Roman" w:eastAsia="仿宋" w:hAnsi="Times New Roman"/>
          <w:sz w:val="28"/>
          <w:szCs w:val="28"/>
        </w:rPr>
      </w:pPr>
    </w:p>
    <w:p w:rsidR="00C55629" w:rsidRPr="00C23D3B" w:rsidRDefault="00C55629" w:rsidP="00C55629">
      <w:pPr>
        <w:ind w:leftChars="800" w:left="1680"/>
        <w:rPr>
          <w:rFonts w:ascii="Times New Roman" w:eastAsia="仿宋_GB2312" w:hAnsi="Times New Roman"/>
          <w:sz w:val="36"/>
          <w:szCs w:val="36"/>
          <w:u w:val="single"/>
        </w:rPr>
      </w:pPr>
      <w:r w:rsidRPr="00C23D3B">
        <w:rPr>
          <w:rFonts w:ascii="Times New Roman" w:eastAsia="仿宋_GB2312" w:hAnsi="仿宋_GB2312"/>
          <w:sz w:val="36"/>
          <w:szCs w:val="36"/>
        </w:rPr>
        <w:t>申报单位</w:t>
      </w:r>
      <w:r w:rsidRPr="00C23D3B">
        <w:rPr>
          <w:rFonts w:ascii="Times New Roman" w:eastAsia="仿宋_GB2312" w:hAnsi="Times New Roman"/>
          <w:sz w:val="36"/>
          <w:szCs w:val="36"/>
        </w:rPr>
        <w:t>:</w:t>
      </w:r>
      <w:r w:rsidRPr="00C23D3B">
        <w:rPr>
          <w:rFonts w:ascii="Times New Roman" w:eastAsia="仿宋_GB2312" w:hAnsi="Times New Roman"/>
          <w:sz w:val="36"/>
          <w:szCs w:val="36"/>
          <w:u w:val="single"/>
        </w:rPr>
        <w:t xml:space="preserve">   </w:t>
      </w:r>
      <w:r w:rsidRPr="00C23D3B">
        <w:rPr>
          <w:rFonts w:ascii="Times New Roman" w:eastAsia="仿宋_GB2312" w:hAnsi="仿宋_GB2312"/>
          <w:sz w:val="36"/>
          <w:szCs w:val="36"/>
          <w:u w:val="single"/>
        </w:rPr>
        <w:t>（盖章）</w:t>
      </w:r>
      <w:r w:rsidRPr="00C23D3B">
        <w:rPr>
          <w:rFonts w:ascii="Times New Roman" w:eastAsia="仿宋_GB2312" w:hAnsi="Times New Roman"/>
          <w:sz w:val="36"/>
          <w:szCs w:val="36"/>
          <w:u w:val="single"/>
        </w:rPr>
        <w:t xml:space="preserve">         </w:t>
      </w:r>
    </w:p>
    <w:p w:rsidR="00C55629" w:rsidRPr="00C23D3B" w:rsidRDefault="00C55629" w:rsidP="00C55629">
      <w:pPr>
        <w:ind w:leftChars="800" w:left="1680"/>
        <w:rPr>
          <w:rFonts w:ascii="Times New Roman" w:eastAsia="仿宋_GB2312" w:hAnsi="Times New Roman"/>
          <w:sz w:val="36"/>
          <w:szCs w:val="36"/>
        </w:rPr>
      </w:pPr>
      <w:r w:rsidRPr="00C23D3B">
        <w:rPr>
          <w:rFonts w:ascii="Times New Roman" w:eastAsia="仿宋_GB2312" w:hAnsi="仿宋_GB2312"/>
          <w:sz w:val="36"/>
          <w:szCs w:val="36"/>
        </w:rPr>
        <w:t>申报日期</w:t>
      </w:r>
      <w:r w:rsidRPr="00C23D3B">
        <w:rPr>
          <w:rFonts w:ascii="Times New Roman" w:eastAsia="仿宋_GB2312" w:hAnsi="Times New Roman"/>
          <w:sz w:val="36"/>
          <w:szCs w:val="36"/>
        </w:rPr>
        <w:t>:</w:t>
      </w:r>
      <w:r w:rsidRPr="00C23D3B">
        <w:rPr>
          <w:rFonts w:ascii="Times New Roman" w:eastAsia="仿宋_GB2312" w:hAnsi="Times New Roman"/>
          <w:sz w:val="36"/>
          <w:szCs w:val="36"/>
          <w:u w:val="single"/>
        </w:rPr>
        <w:t xml:space="preserve">                    </w:t>
      </w:r>
    </w:p>
    <w:p w:rsidR="00C55629" w:rsidRPr="00C23D3B" w:rsidRDefault="00C55629" w:rsidP="00C55629">
      <w:pPr>
        <w:ind w:leftChars="800" w:left="1680"/>
        <w:rPr>
          <w:rFonts w:ascii="Times New Roman" w:eastAsia="仿宋" w:hAnsi="Times New Roman"/>
          <w:sz w:val="28"/>
          <w:szCs w:val="28"/>
        </w:rPr>
      </w:pPr>
    </w:p>
    <w:p w:rsidR="00C55629" w:rsidRPr="00C23D3B" w:rsidRDefault="00C55629" w:rsidP="00C55629">
      <w:pPr>
        <w:ind w:leftChars="800" w:left="1680"/>
        <w:rPr>
          <w:rFonts w:ascii="Times New Roman" w:eastAsia="仿宋" w:hAnsi="Times New Roman"/>
          <w:sz w:val="28"/>
          <w:szCs w:val="28"/>
        </w:rPr>
      </w:pPr>
    </w:p>
    <w:p w:rsidR="00C55629" w:rsidRPr="00C23D3B" w:rsidRDefault="00C55629" w:rsidP="00C55629">
      <w:pPr>
        <w:jc w:val="center"/>
        <w:rPr>
          <w:rFonts w:ascii="Times New Roman" w:eastAsia="仿宋" w:hAnsi="Times New Roman"/>
          <w:sz w:val="28"/>
          <w:szCs w:val="28"/>
        </w:rPr>
      </w:pPr>
    </w:p>
    <w:p w:rsidR="00C55629" w:rsidRPr="00C23D3B" w:rsidRDefault="00C55629" w:rsidP="00C55629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C23D3B">
        <w:rPr>
          <w:rFonts w:ascii="Times New Roman" w:eastAsia="仿宋_GB2312" w:hAnsi="Times New Roman"/>
          <w:sz w:val="32"/>
          <w:szCs w:val="32"/>
        </w:rPr>
        <w:t>2017</w:t>
      </w:r>
      <w:r w:rsidRPr="00C23D3B">
        <w:rPr>
          <w:rFonts w:ascii="Times New Roman" w:eastAsia="仿宋_GB2312" w:hAnsi="仿宋_GB2312"/>
          <w:sz w:val="32"/>
          <w:szCs w:val="32"/>
        </w:rPr>
        <w:t>年</w:t>
      </w:r>
      <w:r w:rsidRPr="00C23D3B">
        <w:rPr>
          <w:rFonts w:ascii="Times New Roman" w:eastAsia="仿宋_GB2312" w:hAnsi="Times New Roman"/>
          <w:sz w:val="32"/>
          <w:szCs w:val="32"/>
        </w:rPr>
        <w:t>7</w:t>
      </w:r>
      <w:r w:rsidRPr="00C23D3B">
        <w:rPr>
          <w:rFonts w:ascii="Times New Roman" w:eastAsia="仿宋_GB2312" w:hAnsi="仿宋_GB2312"/>
          <w:sz w:val="32"/>
          <w:szCs w:val="32"/>
        </w:rPr>
        <w:t>月制</w:t>
      </w:r>
    </w:p>
    <w:p w:rsidR="00C55629" w:rsidRDefault="00C55629" w:rsidP="00C55629">
      <w:pPr>
        <w:widowControl/>
        <w:jc w:val="left"/>
        <w:rPr>
          <w:rFonts w:ascii="Times New Roman" w:eastAsia="仿宋" w:hAnsi="Times New Roman"/>
          <w:sz w:val="28"/>
          <w:szCs w:val="28"/>
        </w:rPr>
      </w:pPr>
    </w:p>
    <w:p w:rsidR="00C55629" w:rsidRDefault="00C55629" w:rsidP="00C55629">
      <w:pPr>
        <w:widowControl/>
        <w:jc w:val="left"/>
        <w:rPr>
          <w:rFonts w:ascii="Times New Roman" w:eastAsia="仿宋" w:hAnsi="Times New Roman"/>
          <w:sz w:val="28"/>
          <w:szCs w:val="28"/>
        </w:rPr>
      </w:pPr>
    </w:p>
    <w:p w:rsidR="00C55629" w:rsidRDefault="00C55629" w:rsidP="00C55629">
      <w:pPr>
        <w:widowControl/>
        <w:jc w:val="left"/>
        <w:rPr>
          <w:rFonts w:ascii="Times New Roman" w:eastAsia="仿宋" w:hAnsi="Times New Roman"/>
          <w:sz w:val="28"/>
          <w:szCs w:val="28"/>
        </w:rPr>
      </w:pPr>
    </w:p>
    <w:p w:rsidR="00C55629" w:rsidRDefault="00C55629" w:rsidP="00C55629">
      <w:pPr>
        <w:rPr>
          <w:rFonts w:ascii="Times New Roman" w:eastAsia="仿宋_GB2312" w:hAnsi="Times New Roman"/>
          <w:sz w:val="32"/>
          <w:szCs w:val="32"/>
        </w:rPr>
      </w:pPr>
    </w:p>
    <w:p w:rsidR="00C55629" w:rsidRPr="00E354E7" w:rsidRDefault="00C55629" w:rsidP="00C55629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E354E7">
        <w:rPr>
          <w:rFonts w:ascii="方正小标宋简体" w:eastAsia="方正小标宋简体" w:hAnsi="Times New Roman" w:hint="eastAsia"/>
          <w:sz w:val="36"/>
          <w:szCs w:val="36"/>
        </w:rPr>
        <w:t>填</w:t>
      </w:r>
      <w:r>
        <w:rPr>
          <w:rFonts w:ascii="方正小标宋简体" w:eastAsia="方正小标宋简体" w:hAnsi="Times New Roman" w:hint="eastAsia"/>
          <w:sz w:val="36"/>
          <w:szCs w:val="36"/>
        </w:rPr>
        <w:t xml:space="preserve"> </w:t>
      </w:r>
      <w:r w:rsidRPr="00E354E7">
        <w:rPr>
          <w:rFonts w:ascii="方正小标宋简体" w:eastAsia="方正小标宋简体" w:hAnsi="Times New Roman" w:hint="eastAsia"/>
          <w:sz w:val="36"/>
          <w:szCs w:val="36"/>
        </w:rPr>
        <w:t>表</w:t>
      </w:r>
      <w:r>
        <w:rPr>
          <w:rFonts w:ascii="方正小标宋简体" w:eastAsia="方正小标宋简体" w:hAnsi="Times New Roman" w:hint="eastAsia"/>
          <w:sz w:val="36"/>
          <w:szCs w:val="36"/>
        </w:rPr>
        <w:t xml:space="preserve"> </w:t>
      </w:r>
      <w:r w:rsidRPr="00E354E7">
        <w:rPr>
          <w:rFonts w:ascii="方正小标宋简体" w:eastAsia="方正小标宋简体" w:hAnsi="Times New Roman" w:hint="eastAsia"/>
          <w:sz w:val="36"/>
          <w:szCs w:val="36"/>
        </w:rPr>
        <w:t>说</w:t>
      </w:r>
      <w:r>
        <w:rPr>
          <w:rFonts w:ascii="方正小标宋简体" w:eastAsia="方正小标宋简体" w:hAnsi="Times New Roman" w:hint="eastAsia"/>
          <w:sz w:val="36"/>
          <w:szCs w:val="36"/>
        </w:rPr>
        <w:t xml:space="preserve"> </w:t>
      </w:r>
      <w:r w:rsidRPr="00E354E7">
        <w:rPr>
          <w:rFonts w:ascii="方正小标宋简体" w:eastAsia="方正小标宋简体" w:hAnsi="Times New Roman" w:hint="eastAsia"/>
          <w:sz w:val="36"/>
          <w:szCs w:val="36"/>
        </w:rPr>
        <w:t>明</w:t>
      </w:r>
    </w:p>
    <w:p w:rsidR="00C55629" w:rsidRDefault="00C55629" w:rsidP="00C55629">
      <w:pPr>
        <w:rPr>
          <w:rFonts w:ascii="Times New Roman" w:eastAsia="仿宋_GB2312" w:hAnsi="Times New Roman"/>
          <w:sz w:val="32"/>
          <w:szCs w:val="32"/>
        </w:rPr>
      </w:pPr>
    </w:p>
    <w:p w:rsidR="00C55629" w:rsidRDefault="00C55629" w:rsidP="00C556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一、请仔细阅读《一流网络安全学院建设示范项目管理办法》和填表说明，不得增删表格栏目，不按要求填写表格和提交相关材料者将不能通过资格审查。</w:t>
      </w:r>
    </w:p>
    <w:p w:rsidR="00C55629" w:rsidRDefault="00C55629" w:rsidP="00C556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二、本表用钢笔填写或打印，要求字迹清楚、端正，内容真实、准确。</w:t>
      </w:r>
    </w:p>
    <w:p w:rsidR="00C55629" w:rsidRDefault="00C55629" w:rsidP="00C556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三、本表格内容须逐项填写，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得空项，没有的填“无”。</w:t>
      </w:r>
    </w:p>
    <w:p w:rsidR="00C55629" w:rsidRDefault="00C55629" w:rsidP="00C556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四、应以附件形式提供相关证明材料原件或复印件。</w:t>
      </w:r>
    </w:p>
    <w:p w:rsidR="00C55629" w:rsidRDefault="00C55629" w:rsidP="00C556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五、如表格篇幅不够，可另加附页。</w:t>
      </w:r>
    </w:p>
    <w:p w:rsidR="00C55629" w:rsidRDefault="00C55629" w:rsidP="00C556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六、申报材料涉及国家秘密的，请依照国家保密法律法规相关规定采取保密措施。</w:t>
      </w:r>
    </w:p>
    <w:p w:rsidR="00C55629" w:rsidRPr="00E354E7" w:rsidRDefault="00C55629" w:rsidP="00C556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七、申报书和附件应用</w:t>
      </w:r>
      <w:r>
        <w:rPr>
          <w:rFonts w:ascii="Times New Roman" w:eastAsia="仿宋_GB2312" w:hAnsi="Times New Roman" w:hint="eastAsia"/>
          <w:sz w:val="32"/>
          <w:szCs w:val="32"/>
        </w:rPr>
        <w:t>A4</w:t>
      </w:r>
      <w:r>
        <w:rPr>
          <w:rFonts w:ascii="Times New Roman" w:eastAsia="仿宋_GB2312" w:hAnsi="Times New Roman" w:hint="eastAsia"/>
          <w:sz w:val="32"/>
          <w:szCs w:val="32"/>
        </w:rPr>
        <w:t>纸打印并装订成册，一式两份，同时以光盘形式提交电子文本。</w:t>
      </w:r>
    </w:p>
    <w:p w:rsidR="00C55629" w:rsidRDefault="00C55629" w:rsidP="00C556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八、</w:t>
      </w:r>
      <w:r w:rsidRPr="00E354E7">
        <w:rPr>
          <w:rFonts w:ascii="Times New Roman" w:eastAsia="仿宋_GB2312" w:hAnsi="Times New Roman"/>
          <w:sz w:val="32"/>
          <w:szCs w:val="32"/>
        </w:rPr>
        <w:t>申报材料请于</w:t>
      </w:r>
      <w:r w:rsidRPr="00E354E7">
        <w:rPr>
          <w:rFonts w:ascii="Times New Roman" w:eastAsia="仿宋_GB2312" w:hAnsi="Times New Roman"/>
          <w:sz w:val="32"/>
          <w:szCs w:val="32"/>
        </w:rPr>
        <w:t>9</w:t>
      </w:r>
      <w:r w:rsidRPr="00E354E7">
        <w:rPr>
          <w:rFonts w:ascii="Times New Roman" w:eastAsia="仿宋_GB2312" w:hAnsi="Times New Roman"/>
          <w:sz w:val="32"/>
          <w:szCs w:val="32"/>
        </w:rPr>
        <w:t>月</w:t>
      </w:r>
      <w:r w:rsidRPr="00E354E7">
        <w:rPr>
          <w:rFonts w:ascii="Times New Roman" w:eastAsia="仿宋_GB2312" w:hAnsi="Times New Roman"/>
          <w:sz w:val="32"/>
          <w:szCs w:val="32"/>
        </w:rPr>
        <w:t>1</w:t>
      </w:r>
      <w:r w:rsidRPr="00E354E7">
        <w:rPr>
          <w:rFonts w:ascii="Times New Roman" w:eastAsia="仿宋_GB2312" w:hAnsi="Times New Roman"/>
          <w:sz w:val="32"/>
          <w:szCs w:val="32"/>
        </w:rPr>
        <w:t>日前寄送至中央</w:t>
      </w:r>
      <w:proofErr w:type="gramStart"/>
      <w:r w:rsidRPr="00E354E7">
        <w:rPr>
          <w:rFonts w:ascii="Times New Roman" w:eastAsia="仿宋_GB2312" w:hAnsi="Times New Roman"/>
          <w:sz w:val="32"/>
          <w:szCs w:val="32"/>
        </w:rPr>
        <w:t>网信办网络</w:t>
      </w:r>
      <w:proofErr w:type="gramEnd"/>
      <w:r w:rsidRPr="00E354E7">
        <w:rPr>
          <w:rFonts w:ascii="Times New Roman" w:eastAsia="仿宋_GB2312" w:hAnsi="Times New Roman"/>
          <w:sz w:val="32"/>
          <w:szCs w:val="32"/>
        </w:rPr>
        <w:t>安全协调局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E354E7">
        <w:rPr>
          <w:rFonts w:ascii="Times New Roman" w:eastAsia="仿宋_GB2312" w:hAnsi="Times New Roman"/>
          <w:sz w:val="32"/>
          <w:szCs w:val="32"/>
        </w:rPr>
        <w:t>北京市西城区车公庄大街</w:t>
      </w:r>
      <w:r w:rsidRPr="00E354E7">
        <w:rPr>
          <w:rFonts w:ascii="Times New Roman" w:eastAsia="仿宋_GB2312" w:hAnsi="Times New Roman"/>
          <w:sz w:val="32"/>
          <w:szCs w:val="32"/>
        </w:rPr>
        <w:t>11</w:t>
      </w:r>
      <w:r w:rsidRPr="00E354E7"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）、教育部高等教育司（</w:t>
      </w:r>
      <w:r w:rsidRPr="00626BEF">
        <w:rPr>
          <w:rFonts w:ascii="Times New Roman" w:eastAsia="仿宋_GB2312" w:hAnsi="Times New Roman" w:hint="eastAsia"/>
          <w:sz w:val="32"/>
          <w:szCs w:val="32"/>
        </w:rPr>
        <w:t>北京市西单大木仓胡同</w:t>
      </w:r>
      <w:r w:rsidRPr="00626BEF">
        <w:rPr>
          <w:rFonts w:ascii="Times New Roman" w:eastAsia="仿宋_GB2312" w:hAnsi="Times New Roman" w:hint="eastAsia"/>
          <w:sz w:val="32"/>
          <w:szCs w:val="32"/>
        </w:rPr>
        <w:t>37</w:t>
      </w:r>
      <w:r w:rsidRPr="00626BEF"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E354E7">
        <w:rPr>
          <w:rFonts w:ascii="Times New Roman" w:eastAsia="仿宋_GB2312" w:hAnsi="Times New Roman"/>
          <w:sz w:val="32"/>
          <w:szCs w:val="32"/>
        </w:rPr>
        <w:t>。</w:t>
      </w:r>
    </w:p>
    <w:p w:rsidR="00C55629" w:rsidRDefault="00C55629" w:rsidP="00C556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55629" w:rsidRDefault="00C55629" w:rsidP="00C556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55629" w:rsidRDefault="00C55629" w:rsidP="00C556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55629" w:rsidRDefault="00C55629" w:rsidP="00C55629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55629" w:rsidRPr="00C23D3B" w:rsidRDefault="00C55629" w:rsidP="00C55629">
      <w:pPr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94"/>
        <w:gridCol w:w="476"/>
        <w:gridCol w:w="515"/>
        <w:gridCol w:w="851"/>
        <w:gridCol w:w="342"/>
        <w:gridCol w:w="331"/>
        <w:gridCol w:w="940"/>
        <w:gridCol w:w="1037"/>
        <w:gridCol w:w="185"/>
        <w:gridCol w:w="1036"/>
        <w:gridCol w:w="1091"/>
      </w:tblGrid>
      <w:tr w:rsidR="00C55629" w:rsidRPr="00C23D3B" w:rsidTr="00DF7500">
        <w:trPr>
          <w:cantSplit/>
          <w:trHeight w:val="579"/>
          <w:jc w:val="center"/>
        </w:trPr>
        <w:tc>
          <w:tcPr>
            <w:tcW w:w="8356" w:type="dxa"/>
            <w:gridSpan w:val="1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黑体" w:hAnsi="Times New Roman"/>
                <w:sz w:val="32"/>
              </w:rPr>
            </w:pPr>
            <w:r w:rsidRPr="00C23D3B">
              <w:rPr>
                <w:rFonts w:ascii="Times New Roman" w:eastAsia="黑体" w:hAnsi="黑体"/>
                <w:sz w:val="24"/>
              </w:rPr>
              <w:t>一、基本情况</w:t>
            </w:r>
          </w:p>
        </w:tc>
      </w:tr>
      <w:tr w:rsidR="00C55629" w:rsidRPr="00C23D3B" w:rsidTr="00DF7500">
        <w:trPr>
          <w:cantSplit/>
          <w:trHeight w:hRule="exact" w:val="589"/>
          <w:jc w:val="center"/>
        </w:trPr>
        <w:tc>
          <w:tcPr>
            <w:tcW w:w="202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仿宋"/>
                <w:sz w:val="24"/>
              </w:rPr>
              <w:t>学院名称</w:t>
            </w:r>
          </w:p>
        </w:tc>
        <w:tc>
          <w:tcPr>
            <w:tcW w:w="2039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仿宋"/>
                <w:sz w:val="24"/>
              </w:rPr>
              <w:t>成立时间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rPr>
          <w:cantSplit/>
          <w:trHeight w:hRule="exact" w:val="592"/>
          <w:jc w:val="center"/>
        </w:trPr>
        <w:tc>
          <w:tcPr>
            <w:tcW w:w="20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仿宋"/>
                <w:sz w:val="24"/>
              </w:rPr>
              <w:t>学院院长</w:t>
            </w:r>
          </w:p>
        </w:tc>
        <w:tc>
          <w:tcPr>
            <w:tcW w:w="2039" w:type="dxa"/>
            <w:gridSpan w:val="4"/>
            <w:tcBorders>
              <w:bottom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Times New Roman"/>
                <w:sz w:val="24"/>
              </w:rPr>
              <w:t xml:space="preserve"> </w:t>
            </w:r>
          </w:p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Times New Roman"/>
                <w:sz w:val="24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仿宋"/>
                <w:sz w:val="24"/>
              </w:rPr>
              <w:t>职称</w:t>
            </w:r>
            <w:r w:rsidRPr="00C23D3B">
              <w:rPr>
                <w:rFonts w:ascii="Times New Roman" w:eastAsia="仿宋" w:hAnsi="Times New Roman"/>
                <w:sz w:val="24"/>
              </w:rPr>
              <w:t>/</w:t>
            </w:r>
            <w:r w:rsidRPr="00C23D3B">
              <w:rPr>
                <w:rFonts w:ascii="Times New Roman" w:eastAsia="仿宋" w:hAnsi="仿宋"/>
                <w:sz w:val="24"/>
              </w:rPr>
              <w:t>行政级别</w:t>
            </w:r>
          </w:p>
        </w:tc>
        <w:tc>
          <w:tcPr>
            <w:tcW w:w="2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rPr>
          <w:cantSplit/>
          <w:trHeight w:hRule="exact" w:val="698"/>
          <w:jc w:val="center"/>
        </w:trPr>
        <w:tc>
          <w:tcPr>
            <w:tcW w:w="20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仿宋"/>
                <w:sz w:val="24"/>
              </w:rPr>
              <w:t>联</w:t>
            </w:r>
            <w:r w:rsidRPr="00C23D3B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C23D3B">
              <w:rPr>
                <w:rFonts w:ascii="Times New Roman" w:eastAsia="仿宋" w:hAnsi="仿宋"/>
                <w:sz w:val="24"/>
              </w:rPr>
              <w:t>系</w:t>
            </w:r>
            <w:r w:rsidRPr="00C23D3B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C23D3B">
              <w:rPr>
                <w:rFonts w:ascii="Times New Roman" w:eastAsia="仿宋" w:hAnsi="仿宋"/>
                <w:sz w:val="24"/>
              </w:rPr>
              <w:t>人</w:t>
            </w:r>
          </w:p>
        </w:tc>
        <w:tc>
          <w:tcPr>
            <w:tcW w:w="2039" w:type="dxa"/>
            <w:gridSpan w:val="4"/>
            <w:tcBorders>
              <w:bottom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仿宋"/>
                <w:sz w:val="24"/>
              </w:rPr>
              <w:t>联系电话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rPr>
          <w:cantSplit/>
          <w:trHeight w:hRule="exact" w:val="720"/>
          <w:jc w:val="center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仿宋"/>
                <w:sz w:val="24"/>
              </w:rPr>
              <w:t>学院在校</w:t>
            </w:r>
            <w:r w:rsidRPr="00C23D3B">
              <w:rPr>
                <w:rFonts w:ascii="Times New Roman" w:eastAsia="仿宋" w:hAnsi="Times New Roman"/>
                <w:sz w:val="24"/>
              </w:rPr>
              <w:br/>
            </w:r>
            <w:r w:rsidRPr="00C23D3B">
              <w:rPr>
                <w:rFonts w:ascii="Times New Roman" w:eastAsia="仿宋" w:hAnsi="仿宋"/>
                <w:sz w:val="24"/>
              </w:rPr>
              <w:t>本科生规模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仿宋"/>
                <w:sz w:val="24"/>
              </w:rPr>
              <w:t>学院在校</w:t>
            </w:r>
            <w:r w:rsidRPr="00C23D3B">
              <w:rPr>
                <w:rFonts w:ascii="Times New Roman" w:eastAsia="仿宋" w:hAnsi="Times New Roman"/>
                <w:sz w:val="24"/>
              </w:rPr>
              <w:br/>
            </w:r>
            <w:r w:rsidRPr="00C23D3B">
              <w:rPr>
                <w:rFonts w:ascii="Times New Roman" w:eastAsia="仿宋" w:hAnsi="仿宋"/>
                <w:sz w:val="24"/>
              </w:rPr>
              <w:t>研究生规模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rPr>
          <w:cantSplit/>
          <w:trHeight w:hRule="exact" w:val="724"/>
          <w:jc w:val="center"/>
        </w:trPr>
        <w:tc>
          <w:tcPr>
            <w:tcW w:w="835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黑体" w:hAnsi="黑体"/>
                <w:sz w:val="24"/>
              </w:rPr>
              <w:t>二、领导班子及机构设置</w:t>
            </w:r>
          </w:p>
        </w:tc>
      </w:tr>
      <w:tr w:rsidR="00C55629" w:rsidRPr="00C23D3B" w:rsidTr="00DF7500">
        <w:trPr>
          <w:cantSplit/>
          <w:trHeight w:hRule="exact" w:val="5535"/>
          <w:jc w:val="center"/>
        </w:trPr>
        <w:tc>
          <w:tcPr>
            <w:tcW w:w="835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仿宋"/>
                <w:sz w:val="24"/>
              </w:rPr>
              <w:t>（学院领导班子成员及内设机构情况，并</w:t>
            </w:r>
            <w:proofErr w:type="gramStart"/>
            <w:r w:rsidRPr="00C23D3B">
              <w:rPr>
                <w:rFonts w:ascii="Times New Roman" w:eastAsia="仿宋" w:hAnsi="仿宋"/>
                <w:sz w:val="24"/>
              </w:rPr>
              <w:t>附学校</w:t>
            </w:r>
            <w:proofErr w:type="gramEnd"/>
            <w:r w:rsidRPr="00C23D3B">
              <w:rPr>
                <w:rFonts w:ascii="Times New Roman" w:eastAsia="仿宋" w:hAnsi="仿宋"/>
                <w:sz w:val="24"/>
              </w:rPr>
              <w:t>成立学院的批文）</w:t>
            </w:r>
          </w:p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rPr>
          <w:cantSplit/>
          <w:trHeight w:hRule="exact" w:val="724"/>
          <w:jc w:val="center"/>
        </w:trPr>
        <w:tc>
          <w:tcPr>
            <w:tcW w:w="835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黑体" w:hAnsi="Times New Roman"/>
                <w:sz w:val="24"/>
              </w:rPr>
            </w:pPr>
            <w:r w:rsidRPr="00C23D3B">
              <w:rPr>
                <w:rFonts w:ascii="Times New Roman" w:eastAsia="黑体" w:hAnsi="黑体"/>
                <w:sz w:val="24"/>
              </w:rPr>
              <w:t>三、师资队伍</w:t>
            </w:r>
          </w:p>
        </w:tc>
      </w:tr>
      <w:tr w:rsidR="00C55629" w:rsidRPr="00C23D3B" w:rsidTr="00DF7500">
        <w:trPr>
          <w:cantSplit/>
          <w:trHeight w:hRule="exact" w:val="574"/>
          <w:jc w:val="center"/>
        </w:trPr>
        <w:tc>
          <w:tcPr>
            <w:tcW w:w="835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Times New Roman"/>
                <w:sz w:val="24"/>
              </w:rPr>
              <w:t>3.1</w:t>
            </w:r>
            <w:r w:rsidRPr="00C23D3B">
              <w:rPr>
                <w:rFonts w:ascii="Times New Roman" w:eastAsia="仿宋" w:hAnsi="仿宋"/>
                <w:sz w:val="24"/>
              </w:rPr>
              <w:t>队伍结构</w:t>
            </w: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  <w:r w:rsidRPr="00C23D3B">
              <w:rPr>
                <w:rFonts w:ascii="Times New Roman" w:eastAsia="仿宋"/>
              </w:rPr>
              <w:t>专业技术职务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  <w:r w:rsidRPr="00C23D3B">
              <w:rPr>
                <w:rFonts w:ascii="Times New Roman" w:eastAsia="仿宋"/>
              </w:rPr>
              <w:t>人数合计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300" w:lineRule="atLeast"/>
              <w:jc w:val="center"/>
              <w:rPr>
                <w:rFonts w:ascii="Times New Roman" w:eastAsia="仿宋" w:hAnsi="Times New Roman"/>
              </w:rPr>
            </w:pPr>
            <w:r w:rsidRPr="00C23D3B">
              <w:rPr>
                <w:rFonts w:ascii="Times New Roman" w:eastAsia="仿宋" w:hAnsi="Times New Roman"/>
              </w:rPr>
              <w:t>35</w:t>
            </w:r>
            <w:r w:rsidRPr="00C23D3B">
              <w:rPr>
                <w:rFonts w:ascii="Times New Roman" w:eastAsia="仿宋"/>
              </w:rPr>
              <w:t>岁以下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300" w:lineRule="atLeast"/>
              <w:jc w:val="center"/>
              <w:rPr>
                <w:rFonts w:ascii="Times New Roman" w:eastAsia="仿宋" w:hAnsi="Times New Roman"/>
              </w:rPr>
            </w:pPr>
            <w:r w:rsidRPr="00C23D3B">
              <w:rPr>
                <w:rFonts w:ascii="Times New Roman" w:eastAsia="仿宋" w:hAnsi="Times New Roman"/>
              </w:rPr>
              <w:t>36</w:t>
            </w:r>
            <w:r w:rsidRPr="00C23D3B">
              <w:rPr>
                <w:rFonts w:ascii="Times New Roman" w:eastAsia="仿宋"/>
              </w:rPr>
              <w:t>至</w:t>
            </w:r>
            <w:r w:rsidRPr="00C23D3B">
              <w:rPr>
                <w:rFonts w:ascii="Times New Roman" w:eastAsia="仿宋" w:hAnsi="Times New Roman"/>
              </w:rPr>
              <w:t>45</w:t>
            </w:r>
            <w:r w:rsidRPr="00C23D3B">
              <w:rPr>
                <w:rFonts w:ascii="Times New Roman" w:eastAsia="仿宋"/>
              </w:rPr>
              <w:t>岁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300" w:lineRule="atLeast"/>
              <w:jc w:val="center"/>
              <w:rPr>
                <w:rFonts w:ascii="Times New Roman" w:eastAsia="仿宋" w:hAnsi="Times New Roman"/>
              </w:rPr>
            </w:pPr>
            <w:r w:rsidRPr="00C23D3B">
              <w:rPr>
                <w:rFonts w:ascii="Times New Roman" w:eastAsia="仿宋" w:hAnsi="Times New Roman"/>
              </w:rPr>
              <w:t>46</w:t>
            </w:r>
            <w:r w:rsidRPr="00C23D3B">
              <w:rPr>
                <w:rFonts w:ascii="Times New Roman" w:eastAsia="仿宋"/>
              </w:rPr>
              <w:t>至</w:t>
            </w:r>
            <w:r w:rsidRPr="00C23D3B">
              <w:rPr>
                <w:rFonts w:ascii="Times New Roman" w:eastAsia="仿宋" w:hAnsi="Times New Roman"/>
              </w:rPr>
              <w:t>55</w:t>
            </w:r>
            <w:r w:rsidRPr="00C23D3B">
              <w:rPr>
                <w:rFonts w:ascii="Times New Roman" w:eastAsia="仿宋"/>
              </w:rPr>
              <w:t>岁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  <w:r w:rsidRPr="00C23D3B">
              <w:rPr>
                <w:rFonts w:ascii="Times New Roman" w:eastAsia="仿宋" w:hAnsi="Times New Roman"/>
              </w:rPr>
              <w:t>56</w:t>
            </w:r>
            <w:r w:rsidRPr="00C23D3B">
              <w:rPr>
                <w:rFonts w:ascii="Times New Roman" w:eastAsia="仿宋"/>
              </w:rPr>
              <w:t>岁以上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  <w:r w:rsidRPr="00C23D3B">
              <w:rPr>
                <w:rFonts w:ascii="Times New Roman" w:eastAsia="仿宋"/>
              </w:rPr>
              <w:t>具有博士学位人数</w:t>
            </w: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  <w:r w:rsidRPr="00C23D3B">
              <w:rPr>
                <w:rFonts w:ascii="Times New Roman" w:eastAsia="仿宋"/>
              </w:rPr>
              <w:t>正高级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3"/>
          <w:jc w:val="center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  <w:r w:rsidRPr="00C23D3B">
              <w:rPr>
                <w:rFonts w:ascii="Times New Roman" w:eastAsia="仿宋"/>
              </w:rPr>
              <w:t>副高级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  <w:r w:rsidRPr="00C23D3B">
              <w:rPr>
                <w:rFonts w:ascii="Times New Roman" w:eastAsia="仿宋"/>
              </w:rPr>
              <w:t>中</w:t>
            </w:r>
            <w:r w:rsidRPr="00C23D3B">
              <w:rPr>
                <w:rFonts w:ascii="Times New Roman" w:eastAsia="仿宋" w:hAnsi="Times New Roman"/>
              </w:rPr>
              <w:t xml:space="preserve">  </w:t>
            </w:r>
            <w:r w:rsidRPr="00C23D3B">
              <w:rPr>
                <w:rFonts w:ascii="Times New Roman" w:eastAsia="仿宋"/>
              </w:rPr>
              <w:t>级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pacing w:line="200" w:lineRule="atLeast"/>
              <w:jc w:val="center"/>
              <w:rPr>
                <w:rFonts w:ascii="Times New Roman" w:eastAsia="仿宋" w:hAnsi="Times New Roman"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8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Times New Roman"/>
                <w:sz w:val="24"/>
              </w:rPr>
              <w:lastRenderedPageBreak/>
              <w:t>3.2</w:t>
            </w:r>
            <w:r w:rsidRPr="00C23D3B">
              <w:rPr>
                <w:rFonts w:ascii="Times New Roman" w:eastAsia="仿宋" w:hAnsi="仿宋"/>
                <w:sz w:val="24"/>
              </w:rPr>
              <w:t>主要学术带头人（限</w:t>
            </w:r>
            <w:r w:rsidRPr="00C23D3B">
              <w:rPr>
                <w:rFonts w:ascii="Times New Roman" w:eastAsia="仿宋" w:hAnsi="Times New Roman"/>
                <w:sz w:val="24"/>
              </w:rPr>
              <w:t>10</w:t>
            </w:r>
            <w:r w:rsidRPr="00C23D3B">
              <w:rPr>
                <w:rFonts w:ascii="Times New Roman" w:eastAsia="仿宋" w:hAnsi="仿宋"/>
                <w:sz w:val="24"/>
              </w:rPr>
              <w:t>人）</w:t>
            </w: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仿宋"/>
                <w:sz w:val="24"/>
              </w:rPr>
              <w:t>序号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仿宋"/>
                <w:sz w:val="24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仿宋"/>
                <w:sz w:val="24"/>
              </w:rPr>
              <w:t>职称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C23D3B">
              <w:rPr>
                <w:rFonts w:ascii="Times New Roman" w:eastAsia="仿宋" w:hAnsi="仿宋"/>
                <w:sz w:val="24"/>
              </w:rPr>
              <w:t>研究方向</w:t>
            </w: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629" w:rsidRPr="00C23D3B" w:rsidRDefault="00C55629" w:rsidP="00DF7500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8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  <w:sz w:val="24"/>
                <w:szCs w:val="28"/>
              </w:rPr>
            </w:pPr>
            <w:r w:rsidRPr="00C23D3B">
              <w:rPr>
                <w:rFonts w:ascii="Times New Roman" w:eastAsia="黑体" w:hAnsi="黑体"/>
                <w:bCs/>
                <w:sz w:val="24"/>
                <w:szCs w:val="28"/>
              </w:rPr>
              <w:t>四、已具备的教学科研条件</w:t>
            </w: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8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Cs/>
                <w:sz w:val="24"/>
                <w:szCs w:val="28"/>
              </w:rPr>
            </w:pPr>
            <w:r w:rsidRPr="00C23D3B">
              <w:rPr>
                <w:rFonts w:ascii="Times New Roman" w:eastAsia="仿宋" w:hAnsi="仿宋"/>
                <w:bCs/>
                <w:sz w:val="24"/>
                <w:szCs w:val="28"/>
              </w:rPr>
              <w:t>（包括教学实验平台、科研平台等的建设时间、投入和规模）</w:t>
            </w: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705"/>
          <w:jc w:val="center"/>
        </w:trPr>
        <w:tc>
          <w:tcPr>
            <w:tcW w:w="835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  <w:sz w:val="24"/>
                <w:szCs w:val="28"/>
              </w:rPr>
            </w:pPr>
            <w:r w:rsidRPr="00C23D3B">
              <w:rPr>
                <w:rFonts w:ascii="Times New Roman" w:eastAsia="黑体" w:hAnsi="黑体"/>
                <w:bCs/>
                <w:sz w:val="24"/>
                <w:szCs w:val="28"/>
              </w:rPr>
              <w:lastRenderedPageBreak/>
              <w:t>五、学院建设的特殊措施</w:t>
            </w: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98"/>
          <w:jc w:val="center"/>
        </w:trPr>
        <w:tc>
          <w:tcPr>
            <w:tcW w:w="835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Cs/>
                <w:sz w:val="24"/>
                <w:szCs w:val="28"/>
              </w:rPr>
            </w:pPr>
            <w:r w:rsidRPr="00C23D3B">
              <w:rPr>
                <w:rFonts w:ascii="Times New Roman" w:eastAsia="仿宋"/>
                <w:bCs/>
                <w:sz w:val="24"/>
                <w:szCs w:val="28"/>
              </w:rPr>
              <w:t>（包括经费、场地、招生指标和条件、教师和学生评价机制等，限</w:t>
            </w:r>
            <w:r w:rsidRPr="00C23D3B">
              <w:rPr>
                <w:rFonts w:ascii="Times New Roman" w:eastAsia="仿宋" w:hAnsi="Times New Roman"/>
                <w:bCs/>
                <w:sz w:val="24"/>
                <w:szCs w:val="28"/>
              </w:rPr>
              <w:t>1000</w:t>
            </w:r>
            <w:r w:rsidRPr="00C23D3B">
              <w:rPr>
                <w:rFonts w:ascii="Times New Roman" w:eastAsia="仿宋"/>
                <w:bCs/>
                <w:sz w:val="24"/>
                <w:szCs w:val="28"/>
              </w:rPr>
              <w:t>字）</w:t>
            </w: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Cs/>
                <w:sz w:val="24"/>
                <w:szCs w:val="28"/>
              </w:rPr>
            </w:pPr>
          </w:p>
          <w:p w:rsidR="00C55629" w:rsidRPr="00C23D3B" w:rsidRDefault="00C55629" w:rsidP="00C55629">
            <w:pPr>
              <w:numPr>
                <w:ilvl w:val="0"/>
                <w:numId w:val="1"/>
              </w:numPr>
              <w:snapToGrid w:val="0"/>
              <w:rPr>
                <w:rFonts w:ascii="Times New Roman" w:eastAsia="仿宋" w:hAnsi="Times New Roman"/>
                <w:bCs/>
                <w:sz w:val="24"/>
                <w:szCs w:val="28"/>
              </w:rPr>
            </w:pPr>
            <w:r w:rsidRPr="00C23D3B">
              <w:rPr>
                <w:rFonts w:ascii="Times New Roman" w:eastAsia="仿宋"/>
                <w:bCs/>
                <w:sz w:val="24"/>
                <w:szCs w:val="28"/>
              </w:rPr>
              <w:t>已出台的措施</w:t>
            </w: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Cs/>
                <w:sz w:val="24"/>
                <w:szCs w:val="28"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Cs/>
                <w:sz w:val="24"/>
                <w:szCs w:val="28"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Cs/>
                <w:sz w:val="24"/>
                <w:szCs w:val="28"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Cs/>
                <w:sz w:val="24"/>
                <w:szCs w:val="28"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Cs/>
                <w:sz w:val="24"/>
                <w:szCs w:val="28"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Cs/>
                <w:sz w:val="24"/>
                <w:szCs w:val="28"/>
              </w:rPr>
            </w:pPr>
            <w:r w:rsidRPr="00C23D3B">
              <w:rPr>
                <w:rFonts w:ascii="Times New Roman" w:eastAsia="仿宋"/>
                <w:bCs/>
                <w:sz w:val="24"/>
                <w:szCs w:val="28"/>
              </w:rPr>
              <w:t>（二）下一步将采取的措施</w:t>
            </w: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705"/>
          <w:jc w:val="center"/>
        </w:trPr>
        <w:tc>
          <w:tcPr>
            <w:tcW w:w="835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  <w:sz w:val="24"/>
                <w:szCs w:val="28"/>
              </w:rPr>
            </w:pPr>
            <w:r w:rsidRPr="00C23D3B">
              <w:rPr>
                <w:rFonts w:ascii="Times New Roman" w:eastAsia="黑体" w:hAnsi="黑体"/>
                <w:bCs/>
                <w:sz w:val="24"/>
                <w:szCs w:val="28"/>
              </w:rPr>
              <w:t>六、学院建设示范内容</w:t>
            </w: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433"/>
          <w:jc w:val="center"/>
        </w:trPr>
        <w:tc>
          <w:tcPr>
            <w:tcW w:w="835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Cs/>
                <w:sz w:val="24"/>
                <w:szCs w:val="28"/>
              </w:rPr>
            </w:pPr>
            <w:r w:rsidRPr="00C23D3B">
              <w:rPr>
                <w:rFonts w:ascii="Times New Roman" w:eastAsia="仿宋"/>
                <w:bCs/>
                <w:sz w:val="24"/>
                <w:szCs w:val="28"/>
              </w:rPr>
              <w:t>（学院建设示范工作方案的摘要，</w:t>
            </w:r>
            <w:r w:rsidRPr="00C23D3B">
              <w:rPr>
                <w:rFonts w:ascii="Times New Roman" w:eastAsia="仿宋" w:hAnsi="Times New Roman"/>
                <w:bCs/>
                <w:sz w:val="24"/>
                <w:szCs w:val="28"/>
              </w:rPr>
              <w:t>1000</w:t>
            </w:r>
            <w:r w:rsidRPr="00C23D3B">
              <w:rPr>
                <w:rFonts w:ascii="Times New Roman" w:eastAsia="仿宋"/>
                <w:bCs/>
                <w:sz w:val="24"/>
                <w:szCs w:val="28"/>
              </w:rPr>
              <w:t>字以内）</w:t>
            </w: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718"/>
          <w:jc w:val="center"/>
        </w:trPr>
        <w:tc>
          <w:tcPr>
            <w:tcW w:w="835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  <w:sz w:val="24"/>
                <w:szCs w:val="28"/>
              </w:rPr>
            </w:pPr>
            <w:r w:rsidRPr="00C23D3B">
              <w:rPr>
                <w:rFonts w:ascii="Times New Roman" w:eastAsia="黑体" w:hAnsi="黑体"/>
                <w:bCs/>
                <w:sz w:val="24"/>
                <w:szCs w:val="28"/>
              </w:rPr>
              <w:lastRenderedPageBreak/>
              <w:t>七、学院建设预期目标</w:t>
            </w: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73"/>
          <w:jc w:val="center"/>
        </w:trPr>
        <w:tc>
          <w:tcPr>
            <w:tcW w:w="835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Cs/>
                <w:sz w:val="24"/>
                <w:szCs w:val="28"/>
              </w:rPr>
            </w:pPr>
            <w:r w:rsidRPr="00C23D3B">
              <w:rPr>
                <w:rFonts w:ascii="Times New Roman" w:eastAsia="仿宋"/>
                <w:bCs/>
                <w:sz w:val="24"/>
                <w:szCs w:val="28"/>
              </w:rPr>
              <w:t>（</w:t>
            </w:r>
            <w:r w:rsidRPr="00C23D3B">
              <w:rPr>
                <w:rFonts w:ascii="Times New Roman" w:eastAsia="仿宋" w:hAnsi="Times New Roman"/>
                <w:bCs/>
                <w:sz w:val="24"/>
                <w:szCs w:val="28"/>
              </w:rPr>
              <w:t>2020</w:t>
            </w:r>
            <w:r w:rsidRPr="00C23D3B">
              <w:rPr>
                <w:rFonts w:ascii="Times New Roman" w:eastAsia="仿宋"/>
                <w:bCs/>
                <w:sz w:val="24"/>
                <w:szCs w:val="28"/>
              </w:rPr>
              <w:t>年、</w:t>
            </w:r>
            <w:r w:rsidRPr="00C23D3B">
              <w:rPr>
                <w:rFonts w:ascii="Times New Roman" w:eastAsia="仿宋" w:hAnsi="Times New Roman"/>
                <w:bCs/>
                <w:sz w:val="24"/>
                <w:szCs w:val="28"/>
              </w:rPr>
              <w:t>2027</w:t>
            </w:r>
            <w:r w:rsidRPr="00C23D3B">
              <w:rPr>
                <w:rFonts w:ascii="Times New Roman" w:eastAsia="仿宋"/>
                <w:bCs/>
                <w:sz w:val="24"/>
                <w:szCs w:val="28"/>
              </w:rPr>
              <w:t>年的预期目标，限</w:t>
            </w:r>
            <w:r w:rsidRPr="00C23D3B">
              <w:rPr>
                <w:rFonts w:ascii="Times New Roman" w:eastAsia="仿宋" w:hAnsi="Times New Roman"/>
                <w:bCs/>
                <w:sz w:val="24"/>
                <w:szCs w:val="28"/>
              </w:rPr>
              <w:t>1000</w:t>
            </w:r>
            <w:r w:rsidRPr="00C23D3B">
              <w:rPr>
                <w:rFonts w:ascii="Times New Roman" w:eastAsia="仿宋"/>
                <w:bCs/>
                <w:sz w:val="24"/>
                <w:szCs w:val="28"/>
              </w:rPr>
              <w:t>字）</w:t>
            </w: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仿宋" w:hAnsi="Times New Roman"/>
                <w:b/>
              </w:rPr>
            </w:pPr>
          </w:p>
        </w:tc>
      </w:tr>
      <w:tr w:rsidR="00C55629" w:rsidRPr="00C23D3B" w:rsidTr="00DF7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650"/>
          <w:jc w:val="center"/>
        </w:trPr>
        <w:tc>
          <w:tcPr>
            <w:tcW w:w="835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  <w:u w:val="single"/>
              </w:rPr>
            </w:pPr>
            <w:r w:rsidRPr="00C23D3B">
              <w:rPr>
                <w:rFonts w:ascii="Times New Roman" w:eastAsia="黑体" w:hAnsi="Times New Roman"/>
                <w:bCs/>
              </w:rPr>
              <w:t xml:space="preserve">                                                 </w:t>
            </w:r>
            <w:r w:rsidRPr="00C23D3B">
              <w:rPr>
                <w:rFonts w:ascii="Times New Roman" w:eastAsia="黑体" w:hAnsi="黑体"/>
                <w:bCs/>
              </w:rPr>
              <w:t>申报学校：</w:t>
            </w:r>
            <w:r w:rsidRPr="00C23D3B">
              <w:rPr>
                <w:rFonts w:ascii="Times New Roman" w:eastAsia="黑体" w:hAnsi="Times New Roman"/>
                <w:bCs/>
                <w:u w:val="single"/>
              </w:rPr>
              <w:t xml:space="preserve">  </w:t>
            </w:r>
            <w:r w:rsidRPr="00C23D3B">
              <w:rPr>
                <w:rFonts w:ascii="Times New Roman" w:eastAsia="黑体" w:hAnsi="黑体"/>
                <w:bCs/>
                <w:u w:val="single"/>
              </w:rPr>
              <w:t>（章）</w:t>
            </w:r>
            <w:r w:rsidRPr="00C23D3B">
              <w:rPr>
                <w:rFonts w:ascii="Times New Roman" w:eastAsia="黑体" w:hAnsi="Times New Roman"/>
                <w:bCs/>
                <w:u w:val="single"/>
              </w:rPr>
              <w:t xml:space="preserve">    </w:t>
            </w: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  <w:r w:rsidRPr="00C23D3B">
              <w:rPr>
                <w:rFonts w:ascii="Times New Roman" w:eastAsia="黑体" w:hAnsi="Times New Roman"/>
                <w:bCs/>
              </w:rPr>
              <w:t xml:space="preserve">                                                 </w:t>
            </w:r>
            <w:r w:rsidRPr="00C23D3B">
              <w:rPr>
                <w:rFonts w:ascii="Times New Roman" w:eastAsia="黑体" w:hAnsi="黑体"/>
                <w:bCs/>
              </w:rPr>
              <w:t>校长签字：</w:t>
            </w:r>
            <w:r w:rsidRPr="00C23D3B">
              <w:rPr>
                <w:rFonts w:ascii="Times New Roman" w:eastAsia="黑体" w:hAnsi="Times New Roman"/>
                <w:bCs/>
                <w:u w:val="single"/>
              </w:rPr>
              <w:t xml:space="preserve">            </w:t>
            </w:r>
            <w:r w:rsidRPr="00C23D3B">
              <w:rPr>
                <w:rFonts w:ascii="Times New Roman" w:eastAsia="黑体" w:hAnsi="Times New Roman"/>
                <w:bCs/>
              </w:rPr>
              <w:t xml:space="preserve"> </w:t>
            </w: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  <w:r w:rsidRPr="00C23D3B">
              <w:rPr>
                <w:rFonts w:ascii="Times New Roman" w:eastAsia="黑体" w:hAnsi="Times New Roman"/>
                <w:bCs/>
              </w:rPr>
              <w:t xml:space="preserve">                                                 </w:t>
            </w:r>
            <w:r w:rsidRPr="00C23D3B">
              <w:rPr>
                <w:rFonts w:ascii="Times New Roman" w:eastAsia="黑体" w:hAnsi="黑体"/>
                <w:bCs/>
              </w:rPr>
              <w:t>日</w:t>
            </w:r>
            <w:r w:rsidRPr="00C23D3B">
              <w:rPr>
                <w:rFonts w:ascii="Times New Roman" w:eastAsia="黑体" w:hAnsi="Times New Roman"/>
                <w:bCs/>
              </w:rPr>
              <w:t xml:space="preserve">    </w:t>
            </w:r>
            <w:r w:rsidRPr="00C23D3B">
              <w:rPr>
                <w:rFonts w:ascii="Times New Roman" w:eastAsia="黑体" w:hAnsi="黑体"/>
                <w:bCs/>
              </w:rPr>
              <w:t>期：</w:t>
            </w:r>
            <w:r w:rsidRPr="00C23D3B">
              <w:rPr>
                <w:rFonts w:ascii="Times New Roman" w:eastAsia="黑体" w:hAnsi="Times New Roman"/>
                <w:bCs/>
                <w:u w:val="single"/>
              </w:rPr>
              <w:t xml:space="preserve">            </w:t>
            </w: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  <w:r w:rsidRPr="00C23D3B">
              <w:rPr>
                <w:rFonts w:ascii="Times New Roman" w:eastAsia="黑体" w:hAnsi="Times New Roman"/>
                <w:bCs/>
              </w:rPr>
              <w:t xml:space="preserve">                                           </w:t>
            </w:r>
          </w:p>
          <w:p w:rsidR="00C55629" w:rsidRPr="00C23D3B" w:rsidRDefault="00C55629" w:rsidP="00DF7500">
            <w:pPr>
              <w:snapToGrid w:val="0"/>
              <w:rPr>
                <w:rFonts w:ascii="Times New Roman" w:eastAsia="黑体" w:hAnsi="Times New Roman"/>
                <w:bCs/>
              </w:rPr>
            </w:pPr>
          </w:p>
        </w:tc>
      </w:tr>
    </w:tbl>
    <w:p w:rsidR="00C55629" w:rsidRDefault="00C55629" w:rsidP="00C55629">
      <w:pPr>
        <w:rPr>
          <w:rFonts w:ascii="Times New Roman" w:eastAsia="仿宋_GB2312" w:hAnsi="Times New Roman"/>
          <w:szCs w:val="21"/>
        </w:rPr>
      </w:pPr>
    </w:p>
    <w:p w:rsidR="00C55629" w:rsidRDefault="00C55629" w:rsidP="00C55629">
      <w:pPr>
        <w:rPr>
          <w:rFonts w:ascii="Times New Roman" w:eastAsia="仿宋_GB2312" w:hAnsi="Times New Roman"/>
          <w:szCs w:val="21"/>
        </w:rPr>
      </w:pPr>
    </w:p>
    <w:p w:rsidR="00C55629" w:rsidRDefault="00C55629" w:rsidP="00C55629">
      <w:pPr>
        <w:rPr>
          <w:rFonts w:ascii="Times New Roman" w:eastAsia="仿宋_GB2312" w:hAnsi="Times New Roman"/>
          <w:szCs w:val="21"/>
        </w:rPr>
      </w:pPr>
    </w:p>
    <w:p w:rsidR="00C55629" w:rsidRDefault="00C55629" w:rsidP="00C55629">
      <w:pPr>
        <w:rPr>
          <w:sz w:val="32"/>
          <w:szCs w:val="40"/>
        </w:rPr>
      </w:pPr>
    </w:p>
    <w:p w:rsidR="00C55629" w:rsidRDefault="00C55629" w:rsidP="00C55629">
      <w:pPr>
        <w:rPr>
          <w:sz w:val="32"/>
          <w:szCs w:val="40"/>
        </w:rPr>
      </w:pPr>
    </w:p>
    <w:p w:rsidR="00C55629" w:rsidRDefault="00C55629" w:rsidP="00C55629">
      <w:pPr>
        <w:rPr>
          <w:sz w:val="32"/>
          <w:szCs w:val="40"/>
        </w:rPr>
      </w:pPr>
    </w:p>
    <w:p w:rsidR="00C55629" w:rsidRDefault="00C55629" w:rsidP="00C55629">
      <w:pPr>
        <w:rPr>
          <w:sz w:val="32"/>
          <w:szCs w:val="40"/>
        </w:rPr>
      </w:pPr>
    </w:p>
    <w:p w:rsidR="00C55629" w:rsidRDefault="00C55629" w:rsidP="00C55629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一流网络安全学院建设示范项目工作方案内容框架</w:t>
      </w:r>
    </w:p>
    <w:p w:rsidR="00C55629" w:rsidRDefault="00C55629" w:rsidP="00C55629">
      <w:pPr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（供参考）</w:t>
      </w:r>
    </w:p>
    <w:p w:rsidR="00C55629" w:rsidRDefault="00C55629" w:rsidP="00C55629">
      <w:pPr>
        <w:rPr>
          <w:rFonts w:ascii="仿宋_GB2312" w:eastAsia="仿宋_GB2312" w:hAnsi="仿宋_GB2312" w:cs="仿宋_GB2312"/>
          <w:sz w:val="32"/>
          <w:szCs w:val="40"/>
        </w:rPr>
      </w:pPr>
    </w:p>
    <w:p w:rsidR="00C55629" w:rsidRDefault="00C55629" w:rsidP="00C55629">
      <w:pPr>
        <w:numPr>
          <w:ilvl w:val="0"/>
          <w:numId w:val="2"/>
        </w:num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概述</w:t>
      </w:r>
    </w:p>
    <w:p w:rsidR="00C55629" w:rsidRDefault="00C55629" w:rsidP="00C55629">
      <w:pPr>
        <w:numPr>
          <w:ilvl w:val="0"/>
          <w:numId w:val="2"/>
        </w:num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建设目标</w:t>
      </w:r>
    </w:p>
    <w:p w:rsidR="00C55629" w:rsidRDefault="00C55629" w:rsidP="00C55629">
      <w:pPr>
        <w:numPr>
          <w:ilvl w:val="0"/>
          <w:numId w:val="2"/>
        </w:num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建设基础</w:t>
      </w:r>
    </w:p>
    <w:p w:rsidR="00C55629" w:rsidRDefault="00C55629" w:rsidP="00C55629">
      <w:pPr>
        <w:numPr>
          <w:ilvl w:val="0"/>
          <w:numId w:val="2"/>
        </w:num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建设内容</w:t>
      </w:r>
    </w:p>
    <w:p w:rsidR="00C55629" w:rsidRDefault="00C55629" w:rsidP="00C55629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围绕《一流网络安全学院建设示范项目管理办法》第四条明确的主要任务展开。</w:t>
      </w:r>
    </w:p>
    <w:p w:rsidR="00C55629" w:rsidRDefault="00C55629" w:rsidP="00C55629">
      <w:pPr>
        <w:numPr>
          <w:ilvl w:val="0"/>
          <w:numId w:val="2"/>
        </w:num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预期成效</w:t>
      </w:r>
    </w:p>
    <w:p w:rsidR="00C55629" w:rsidRDefault="00C55629" w:rsidP="00C55629">
      <w:pPr>
        <w:numPr>
          <w:ilvl w:val="0"/>
          <w:numId w:val="2"/>
        </w:num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保障措施</w:t>
      </w:r>
    </w:p>
    <w:p w:rsidR="00C55629" w:rsidRDefault="00C55629" w:rsidP="00C55629">
      <w:pPr>
        <w:rPr>
          <w:rFonts w:ascii="仿宋_GB2312" w:eastAsia="仿宋_GB2312" w:hAnsi="仿宋_GB2312" w:cs="仿宋_GB2312"/>
          <w:sz w:val="32"/>
          <w:szCs w:val="40"/>
        </w:rPr>
      </w:pPr>
    </w:p>
    <w:p w:rsidR="00C55629" w:rsidRPr="00C23D3B" w:rsidRDefault="00C55629" w:rsidP="00C55629">
      <w:pPr>
        <w:rPr>
          <w:rFonts w:ascii="Times New Roman" w:eastAsia="仿宋_GB2312" w:hAnsi="Times New Roman"/>
          <w:szCs w:val="21"/>
        </w:rPr>
      </w:pPr>
    </w:p>
    <w:p w:rsidR="00C55629" w:rsidRDefault="00C55629" w:rsidP="00C55629">
      <w:pPr>
        <w:spacing w:beforeLines="50" w:before="156"/>
        <w:rPr>
          <w:rFonts w:ascii="Times New Roman" w:eastAsia="仿宋_GB2312" w:hAnsi="Times New Roman"/>
          <w:sz w:val="32"/>
          <w:szCs w:val="40"/>
        </w:rPr>
      </w:pPr>
    </w:p>
    <w:p w:rsidR="00C55629" w:rsidRPr="008B5D81" w:rsidRDefault="00C55629" w:rsidP="00C55629">
      <w:pPr>
        <w:spacing w:beforeLines="50" w:before="156"/>
        <w:rPr>
          <w:rFonts w:ascii="Times New Roman" w:eastAsia="仿宋_GB2312" w:hAnsi="Times New Roman"/>
          <w:sz w:val="32"/>
          <w:szCs w:val="40"/>
        </w:rPr>
      </w:pPr>
    </w:p>
    <w:p w:rsidR="006D0A2D" w:rsidRDefault="006D0A2D"/>
    <w:sectPr w:rsidR="006D0A2D" w:rsidSect="008A56C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5C" w:rsidRDefault="00B9105C" w:rsidP="00C55629">
      <w:r>
        <w:separator/>
      </w:r>
    </w:p>
  </w:endnote>
  <w:endnote w:type="continuationSeparator" w:id="0">
    <w:p w:rsidR="00B9105C" w:rsidRDefault="00B9105C" w:rsidP="00C5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88649"/>
      <w:docPartObj>
        <w:docPartGallery w:val="Page Numbers (Bottom of Page)"/>
        <w:docPartUnique/>
      </w:docPartObj>
    </w:sdtPr>
    <w:sdtEndPr/>
    <w:sdtContent>
      <w:p w:rsidR="00207B48" w:rsidRDefault="00B9105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629" w:rsidRPr="00C55629">
          <w:rPr>
            <w:noProof/>
            <w:lang w:val="zh-CN"/>
          </w:rPr>
          <w:t>-</w:t>
        </w:r>
        <w:r w:rsidR="00C55629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B06A6F" w:rsidRPr="00207B48" w:rsidRDefault="00B9105C">
    <w:pPr>
      <w:pStyle w:val="a4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5C" w:rsidRDefault="00B9105C" w:rsidP="00C55629">
      <w:r>
        <w:separator/>
      </w:r>
    </w:p>
  </w:footnote>
  <w:footnote w:type="continuationSeparator" w:id="0">
    <w:p w:rsidR="00B9105C" w:rsidRDefault="00B9105C" w:rsidP="00C5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C1" w:rsidRDefault="00B9105C">
    <w:pPr>
      <w:pStyle w:val="a3"/>
      <w:jc w:val="right"/>
    </w:pPr>
  </w:p>
  <w:p w:rsidR="00F362C1" w:rsidRDefault="00B910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9622"/>
    <w:multiLevelType w:val="singleLevel"/>
    <w:tmpl w:val="59759622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975B24B"/>
    <w:multiLevelType w:val="singleLevel"/>
    <w:tmpl w:val="5975B24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00"/>
    <w:rsid w:val="00420000"/>
    <w:rsid w:val="006D0A2D"/>
    <w:rsid w:val="00B9105C"/>
    <w:rsid w:val="00C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6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6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6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2017-08-15T08:03:00Z</dcterms:created>
  <dcterms:modified xsi:type="dcterms:W3CDTF">2017-08-15T08:03:00Z</dcterms:modified>
</cp:coreProperties>
</file>